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97" w:rsidRPr="000865BC" w:rsidRDefault="00F51197" w:rsidP="009D05D3">
      <w:pPr>
        <w:tabs>
          <w:tab w:val="left" w:pos="720"/>
        </w:tabs>
        <w:autoSpaceDE w:val="0"/>
        <w:autoSpaceDN w:val="0"/>
        <w:adjustRightInd w:val="0"/>
        <w:ind w:right="4391"/>
        <w:jc w:val="both"/>
        <w:rPr>
          <w:sz w:val="28"/>
          <w:szCs w:val="28"/>
          <w:lang w:val="en-US"/>
        </w:rPr>
      </w:pPr>
    </w:p>
    <w:p w:rsidR="004B0CCC" w:rsidRPr="00C354E8" w:rsidRDefault="004B0CCC" w:rsidP="009D05D3">
      <w:pPr>
        <w:tabs>
          <w:tab w:val="left" w:pos="720"/>
        </w:tabs>
        <w:autoSpaceDE w:val="0"/>
        <w:autoSpaceDN w:val="0"/>
        <w:adjustRightInd w:val="0"/>
        <w:ind w:right="4391"/>
        <w:jc w:val="both"/>
        <w:rPr>
          <w:sz w:val="28"/>
          <w:szCs w:val="28"/>
        </w:rPr>
      </w:pPr>
    </w:p>
    <w:p w:rsidR="004B0CCC" w:rsidRPr="00C354E8" w:rsidRDefault="004B0CCC" w:rsidP="009D05D3">
      <w:pPr>
        <w:tabs>
          <w:tab w:val="left" w:pos="720"/>
        </w:tabs>
        <w:autoSpaceDE w:val="0"/>
        <w:autoSpaceDN w:val="0"/>
        <w:adjustRightInd w:val="0"/>
        <w:ind w:right="4391"/>
        <w:jc w:val="both"/>
        <w:rPr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1B0422" w:rsidRDefault="001B0422" w:rsidP="009317AE">
      <w:pPr>
        <w:tabs>
          <w:tab w:val="left" w:pos="720"/>
        </w:tabs>
        <w:autoSpaceDE w:val="0"/>
        <w:autoSpaceDN w:val="0"/>
        <w:adjustRightInd w:val="0"/>
        <w:ind w:right="4389"/>
        <w:jc w:val="both"/>
        <w:rPr>
          <w:color w:val="000000"/>
          <w:sz w:val="28"/>
          <w:szCs w:val="28"/>
        </w:rPr>
      </w:pPr>
    </w:p>
    <w:p w:rsidR="007575F2" w:rsidRPr="00C03401" w:rsidRDefault="00AA7918" w:rsidP="00757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 xml:space="preserve">утверждении </w:t>
      </w:r>
      <w:r w:rsidR="007575F2" w:rsidRPr="00C0340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           программы</w:t>
      </w:r>
      <w:r w:rsidR="007575F2" w:rsidRPr="00C03401">
        <w:rPr>
          <w:sz w:val="28"/>
          <w:szCs w:val="28"/>
        </w:rPr>
        <w:t xml:space="preserve">             </w:t>
      </w:r>
    </w:p>
    <w:p w:rsidR="00AA7918" w:rsidRDefault="007575F2" w:rsidP="007575F2">
      <w:pPr>
        <w:jc w:val="both"/>
        <w:rPr>
          <w:sz w:val="28"/>
          <w:szCs w:val="28"/>
        </w:rPr>
      </w:pPr>
      <w:r w:rsidRPr="00C03401">
        <w:rPr>
          <w:sz w:val="28"/>
          <w:szCs w:val="28"/>
        </w:rPr>
        <w:t xml:space="preserve">«Управление      муниципальными      финансами                     </w:t>
      </w:r>
    </w:p>
    <w:p w:rsidR="007575F2" w:rsidRDefault="007575F2" w:rsidP="007575F2">
      <w:pPr>
        <w:jc w:val="both"/>
        <w:rPr>
          <w:sz w:val="28"/>
          <w:szCs w:val="28"/>
        </w:rPr>
      </w:pPr>
      <w:proofErr w:type="gramStart"/>
      <w:r w:rsidRPr="00C03401">
        <w:rPr>
          <w:sz w:val="28"/>
          <w:szCs w:val="28"/>
        </w:rPr>
        <w:t>городского</w:t>
      </w:r>
      <w:proofErr w:type="gramEnd"/>
      <w:r w:rsidRPr="00C03401">
        <w:rPr>
          <w:sz w:val="28"/>
          <w:szCs w:val="28"/>
        </w:rPr>
        <w:t xml:space="preserve">       округа    город  Уфа </w:t>
      </w:r>
      <w:r>
        <w:rPr>
          <w:sz w:val="28"/>
          <w:szCs w:val="28"/>
        </w:rPr>
        <w:t xml:space="preserve"> </w:t>
      </w:r>
      <w:r w:rsidRPr="00C03401">
        <w:rPr>
          <w:sz w:val="28"/>
          <w:szCs w:val="28"/>
        </w:rPr>
        <w:t xml:space="preserve">  Республики                </w:t>
      </w:r>
    </w:p>
    <w:p w:rsidR="007575F2" w:rsidRDefault="007575F2" w:rsidP="007575F2">
      <w:pPr>
        <w:jc w:val="both"/>
        <w:rPr>
          <w:sz w:val="28"/>
          <w:szCs w:val="28"/>
        </w:rPr>
      </w:pPr>
      <w:proofErr w:type="gramStart"/>
      <w:r w:rsidRPr="00C03401">
        <w:rPr>
          <w:sz w:val="28"/>
          <w:szCs w:val="28"/>
        </w:rPr>
        <w:t>Башкортостан»</w:t>
      </w:r>
      <w:r w:rsidR="00AA7918">
        <w:rPr>
          <w:sz w:val="28"/>
          <w:szCs w:val="28"/>
        </w:rPr>
        <w:t xml:space="preserve">  на</w:t>
      </w:r>
      <w:proofErr w:type="gramEnd"/>
      <w:r w:rsidR="00AA7918">
        <w:rPr>
          <w:sz w:val="28"/>
          <w:szCs w:val="28"/>
        </w:rPr>
        <w:t xml:space="preserve"> 2025 – 2030 годы</w:t>
      </w:r>
    </w:p>
    <w:p w:rsidR="009317AE" w:rsidRPr="004C048D" w:rsidRDefault="009317AE" w:rsidP="009317AE">
      <w:pPr>
        <w:tabs>
          <w:tab w:val="left" w:pos="72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9317AE" w:rsidRPr="004C048D" w:rsidRDefault="009317AE" w:rsidP="009317AE">
      <w:pPr>
        <w:tabs>
          <w:tab w:val="left" w:pos="72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9317AE" w:rsidRPr="004C048D" w:rsidRDefault="00585AA0" w:rsidP="009317A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>
        <w:rPr>
          <w:color w:val="000000" w:themeColor="text1"/>
          <w:sz w:val="28"/>
          <w:szCs w:val="28"/>
        </w:rPr>
        <w:t xml:space="preserve">с пунктом 2 статьи </w:t>
      </w:r>
      <w:proofErr w:type="gramStart"/>
      <w:r>
        <w:rPr>
          <w:color w:val="000000" w:themeColor="text1"/>
          <w:sz w:val="28"/>
          <w:szCs w:val="28"/>
        </w:rPr>
        <w:t xml:space="preserve">179 </w:t>
      </w:r>
      <w:r w:rsidR="009317AE" w:rsidRPr="004C048D">
        <w:rPr>
          <w:color w:val="000000"/>
          <w:sz w:val="28"/>
          <w:szCs w:val="28"/>
        </w:rPr>
        <w:t xml:space="preserve"> Бюджетного</w:t>
      </w:r>
      <w:proofErr w:type="gramEnd"/>
      <w:r w:rsidR="009317AE" w:rsidRPr="004C048D">
        <w:rPr>
          <w:color w:val="000000"/>
          <w:sz w:val="28"/>
          <w:szCs w:val="28"/>
        </w:rPr>
        <w:t xml:space="preserve"> кодекса Российской Федерации, </w:t>
      </w:r>
    </w:p>
    <w:p w:rsidR="009317AE" w:rsidRPr="004C048D" w:rsidRDefault="009317AE" w:rsidP="009317AE">
      <w:pPr>
        <w:tabs>
          <w:tab w:val="left" w:pos="720"/>
        </w:tabs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9317AE" w:rsidRPr="004C048D" w:rsidRDefault="009317AE" w:rsidP="009317AE">
      <w:pPr>
        <w:tabs>
          <w:tab w:val="left" w:pos="720"/>
        </w:tabs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9317AE" w:rsidRPr="004C048D" w:rsidRDefault="009317AE" w:rsidP="001B0422">
      <w:pPr>
        <w:tabs>
          <w:tab w:val="left" w:pos="720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C048D">
        <w:rPr>
          <w:color w:val="000000"/>
          <w:sz w:val="28"/>
          <w:szCs w:val="28"/>
        </w:rPr>
        <w:t>ПОСТАНОВЛЯЮ:</w:t>
      </w:r>
    </w:p>
    <w:p w:rsidR="009317AE" w:rsidRPr="004C048D" w:rsidRDefault="009317AE" w:rsidP="009317AE">
      <w:pPr>
        <w:tabs>
          <w:tab w:val="left" w:pos="72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F8714C" w:rsidRDefault="00585AA0" w:rsidP="007C784A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</w:t>
      </w:r>
      <w:r w:rsidR="007C784A">
        <w:rPr>
          <w:sz w:val="28"/>
          <w:szCs w:val="28"/>
        </w:rPr>
        <w:t xml:space="preserve"> </w:t>
      </w:r>
      <w:r w:rsidR="007575F2" w:rsidRPr="006001EF">
        <w:rPr>
          <w:sz w:val="28"/>
          <w:szCs w:val="28"/>
        </w:rPr>
        <w:t>муниципальную программу «Управление муниципальными финансами городского округа город Уфа Ре</w:t>
      </w:r>
      <w:r w:rsidR="007C784A">
        <w:rPr>
          <w:sz w:val="28"/>
          <w:szCs w:val="28"/>
        </w:rPr>
        <w:t>спублики Б</w:t>
      </w:r>
      <w:r>
        <w:rPr>
          <w:sz w:val="28"/>
          <w:szCs w:val="28"/>
        </w:rPr>
        <w:t>ашкортостан»</w:t>
      </w:r>
      <w:r>
        <w:rPr>
          <w:rFonts w:eastAsia="Calibri"/>
          <w:color w:val="000000" w:themeColor="text1"/>
          <w:sz w:val="28"/>
          <w:szCs w:val="28"/>
        </w:rPr>
        <w:t>, согласно приложению к настоящему постановлению</w:t>
      </w:r>
      <w:r w:rsidR="007C784A">
        <w:rPr>
          <w:sz w:val="28"/>
          <w:szCs w:val="28"/>
        </w:rPr>
        <w:t>.</w:t>
      </w:r>
    </w:p>
    <w:p w:rsidR="00585AA0" w:rsidRDefault="00585AA0" w:rsidP="00585AA0">
      <w:pPr>
        <w:pStyle w:val="ConsPlusNormal"/>
        <w:tabs>
          <w:tab w:val="left" w:pos="851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 Установить, что действие настоящего постановления распространяется на правоотношения, возникшие с 01 января 2025 года.</w:t>
      </w:r>
    </w:p>
    <w:p w:rsidR="00AA7918" w:rsidRPr="007575F2" w:rsidRDefault="007C784A" w:rsidP="00AA791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5AA0">
        <w:rPr>
          <w:sz w:val="28"/>
          <w:szCs w:val="28"/>
        </w:rPr>
        <w:t>3</w:t>
      </w:r>
      <w:r w:rsidR="007575F2">
        <w:rPr>
          <w:sz w:val="28"/>
          <w:szCs w:val="28"/>
        </w:rPr>
        <w:t xml:space="preserve">. </w:t>
      </w:r>
      <w:r w:rsidR="007575F2" w:rsidRPr="007575F2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– начальника Финансового управления Администрации городского округа город Уфа Респу</w:t>
      </w:r>
      <w:r w:rsidR="00AA7918">
        <w:rPr>
          <w:sz w:val="28"/>
          <w:szCs w:val="28"/>
        </w:rPr>
        <w:t xml:space="preserve">блики </w:t>
      </w:r>
      <w:proofErr w:type="gramStart"/>
      <w:r w:rsidR="00AA7918">
        <w:rPr>
          <w:sz w:val="28"/>
          <w:szCs w:val="28"/>
        </w:rPr>
        <w:t xml:space="preserve">Башкортостан  </w:t>
      </w:r>
      <w:proofErr w:type="spellStart"/>
      <w:r w:rsidR="00AA7918">
        <w:rPr>
          <w:sz w:val="28"/>
          <w:szCs w:val="28"/>
        </w:rPr>
        <w:t>Акбашева</w:t>
      </w:r>
      <w:proofErr w:type="spellEnd"/>
      <w:proofErr w:type="gramEnd"/>
      <w:r w:rsidR="00AA7918">
        <w:rPr>
          <w:sz w:val="28"/>
          <w:szCs w:val="28"/>
        </w:rPr>
        <w:t xml:space="preserve"> Р.Г.</w:t>
      </w:r>
    </w:p>
    <w:p w:rsidR="007575F2" w:rsidRPr="007575F2" w:rsidRDefault="007575F2" w:rsidP="007575F2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F8714C" w:rsidRPr="004C048D" w:rsidRDefault="00F8714C" w:rsidP="00F8714C">
      <w:pPr>
        <w:jc w:val="both"/>
        <w:rPr>
          <w:sz w:val="28"/>
          <w:szCs w:val="28"/>
        </w:rPr>
      </w:pPr>
    </w:p>
    <w:p w:rsidR="00453277" w:rsidRPr="004C048D" w:rsidRDefault="00453277" w:rsidP="00F8714C">
      <w:pPr>
        <w:jc w:val="both"/>
        <w:rPr>
          <w:sz w:val="28"/>
          <w:szCs w:val="28"/>
        </w:rPr>
      </w:pPr>
    </w:p>
    <w:p w:rsidR="00AA7918" w:rsidRDefault="00AA7918" w:rsidP="007750AB">
      <w:pPr>
        <w:ind w:left="4247" w:firstLine="709"/>
        <w:rPr>
          <w:sz w:val="28"/>
          <w:szCs w:val="28"/>
        </w:rPr>
      </w:pPr>
    </w:p>
    <w:p w:rsidR="00AA7918" w:rsidRDefault="00AA7918" w:rsidP="00AA79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C048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AA7918" w:rsidRDefault="00AA7918" w:rsidP="00AA7918">
      <w:pPr>
        <w:jc w:val="both"/>
        <w:rPr>
          <w:sz w:val="28"/>
          <w:szCs w:val="28"/>
        </w:rPr>
      </w:pPr>
      <w:proofErr w:type="gramStart"/>
      <w:r w:rsidRPr="004C048D">
        <w:rPr>
          <w:sz w:val="28"/>
          <w:szCs w:val="28"/>
        </w:rPr>
        <w:t>городского</w:t>
      </w:r>
      <w:proofErr w:type="gramEnd"/>
      <w:r w:rsidRPr="004C048D">
        <w:rPr>
          <w:sz w:val="28"/>
          <w:szCs w:val="28"/>
        </w:rPr>
        <w:t xml:space="preserve"> округа город Уфа</w:t>
      </w:r>
      <w:r>
        <w:rPr>
          <w:sz w:val="28"/>
          <w:szCs w:val="28"/>
        </w:rPr>
        <w:t xml:space="preserve"> </w:t>
      </w:r>
    </w:p>
    <w:p w:rsidR="00AA7918" w:rsidRDefault="00AA7918" w:rsidP="00AA7918">
      <w:pPr>
        <w:jc w:val="both"/>
        <w:rPr>
          <w:sz w:val="28"/>
          <w:szCs w:val="28"/>
        </w:rPr>
      </w:pPr>
      <w:r w:rsidRPr="004C048D">
        <w:rPr>
          <w:sz w:val="28"/>
          <w:szCs w:val="28"/>
        </w:rPr>
        <w:t>Республики Башкортостан</w:t>
      </w:r>
      <w:r w:rsidRPr="004C048D">
        <w:rPr>
          <w:sz w:val="28"/>
          <w:szCs w:val="28"/>
        </w:rPr>
        <w:tab/>
      </w:r>
      <w:r w:rsidRPr="004C048D">
        <w:rPr>
          <w:sz w:val="28"/>
          <w:szCs w:val="28"/>
        </w:rPr>
        <w:tab/>
        <w:t xml:space="preserve"> </w:t>
      </w:r>
      <w:r w:rsidRPr="004C048D">
        <w:rPr>
          <w:sz w:val="28"/>
          <w:szCs w:val="28"/>
        </w:rPr>
        <w:tab/>
      </w:r>
      <w:r w:rsidRPr="004C048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Р.Р. </w:t>
      </w:r>
      <w:proofErr w:type="spellStart"/>
      <w:r>
        <w:rPr>
          <w:sz w:val="28"/>
          <w:szCs w:val="28"/>
        </w:rPr>
        <w:t>Мавлиев</w:t>
      </w:r>
      <w:proofErr w:type="spellEnd"/>
    </w:p>
    <w:p w:rsidR="00AA7918" w:rsidRDefault="00AA7918" w:rsidP="00AA7918">
      <w:pPr>
        <w:rPr>
          <w:sz w:val="28"/>
          <w:szCs w:val="28"/>
        </w:rPr>
        <w:sectPr w:rsidR="00AA7918" w:rsidSect="00AA7918">
          <w:headerReference w:type="default" r:id="rId8"/>
          <w:pgSz w:w="11908" w:h="16833" w:code="9"/>
          <w:pgMar w:top="1134" w:right="851" w:bottom="1134" w:left="1701" w:header="720" w:footer="720" w:gutter="0"/>
          <w:pgNumType w:start="2"/>
          <w:cols w:space="720"/>
          <w:noEndnote/>
          <w:titlePg/>
          <w:docGrid w:linePitch="326"/>
        </w:sectPr>
      </w:pPr>
    </w:p>
    <w:p w:rsidR="007750AB" w:rsidRPr="004C048D" w:rsidRDefault="007750AB" w:rsidP="007750AB">
      <w:pPr>
        <w:ind w:left="4247" w:firstLine="709"/>
        <w:rPr>
          <w:sz w:val="28"/>
          <w:szCs w:val="28"/>
        </w:rPr>
      </w:pPr>
      <w:r w:rsidRPr="004C048D">
        <w:rPr>
          <w:sz w:val="28"/>
          <w:szCs w:val="28"/>
        </w:rPr>
        <w:lastRenderedPageBreak/>
        <w:t xml:space="preserve">Приложение </w:t>
      </w:r>
    </w:p>
    <w:p w:rsidR="007750AB" w:rsidRPr="004C048D" w:rsidRDefault="007750AB" w:rsidP="0052470B">
      <w:pPr>
        <w:tabs>
          <w:tab w:val="left" w:pos="9214"/>
        </w:tabs>
        <w:ind w:left="4247" w:firstLine="709"/>
        <w:rPr>
          <w:sz w:val="28"/>
          <w:szCs w:val="28"/>
        </w:rPr>
      </w:pPr>
      <w:proofErr w:type="gramStart"/>
      <w:r w:rsidRPr="004C048D">
        <w:rPr>
          <w:sz w:val="28"/>
          <w:szCs w:val="28"/>
        </w:rPr>
        <w:t>к</w:t>
      </w:r>
      <w:proofErr w:type="gramEnd"/>
      <w:r w:rsidRPr="004C048D">
        <w:rPr>
          <w:sz w:val="28"/>
          <w:szCs w:val="28"/>
        </w:rPr>
        <w:t xml:space="preserve"> постановлению Администрации </w:t>
      </w:r>
    </w:p>
    <w:p w:rsidR="007750AB" w:rsidRPr="004C048D" w:rsidRDefault="007750AB" w:rsidP="007750AB">
      <w:pPr>
        <w:ind w:left="4247" w:firstLine="709"/>
        <w:rPr>
          <w:sz w:val="28"/>
          <w:szCs w:val="28"/>
        </w:rPr>
      </w:pPr>
      <w:proofErr w:type="gramStart"/>
      <w:r w:rsidRPr="004C048D">
        <w:rPr>
          <w:sz w:val="28"/>
          <w:szCs w:val="28"/>
        </w:rPr>
        <w:t>городского</w:t>
      </w:r>
      <w:proofErr w:type="gramEnd"/>
      <w:r w:rsidRPr="004C048D">
        <w:rPr>
          <w:sz w:val="28"/>
          <w:szCs w:val="28"/>
        </w:rPr>
        <w:t xml:space="preserve"> округа город Уфа </w:t>
      </w:r>
    </w:p>
    <w:p w:rsidR="007750AB" w:rsidRPr="004C048D" w:rsidRDefault="007750AB" w:rsidP="007750AB">
      <w:pPr>
        <w:ind w:left="4956"/>
        <w:rPr>
          <w:sz w:val="28"/>
          <w:szCs w:val="28"/>
        </w:rPr>
      </w:pPr>
      <w:r w:rsidRPr="004C048D">
        <w:rPr>
          <w:sz w:val="28"/>
          <w:szCs w:val="28"/>
        </w:rPr>
        <w:t>Республики Башкортостан №________от_________________</w:t>
      </w:r>
    </w:p>
    <w:p w:rsidR="007750AB" w:rsidRPr="004C048D" w:rsidRDefault="007750AB" w:rsidP="007750AB">
      <w:pPr>
        <w:jc w:val="center"/>
        <w:rPr>
          <w:sz w:val="28"/>
          <w:szCs w:val="28"/>
        </w:rPr>
      </w:pPr>
    </w:p>
    <w:p w:rsidR="00A13F07" w:rsidRDefault="00A13F07" w:rsidP="00A13F07">
      <w:pPr>
        <w:rPr>
          <w:lang w:eastAsia="en-US"/>
        </w:rPr>
      </w:pPr>
      <w:bookmarkStart w:id="0" w:name="_Toc182651057"/>
      <w:bookmarkStart w:id="1" w:name="_Toc202251364"/>
      <w:bookmarkStart w:id="2" w:name="_Toc290562515"/>
    </w:p>
    <w:p w:rsidR="007575F2" w:rsidRPr="007575F2" w:rsidRDefault="007575F2" w:rsidP="007575F2">
      <w:pPr>
        <w:jc w:val="center"/>
        <w:rPr>
          <w:sz w:val="28"/>
          <w:szCs w:val="28"/>
        </w:rPr>
      </w:pPr>
      <w:r w:rsidRPr="007575F2">
        <w:rPr>
          <w:sz w:val="28"/>
          <w:szCs w:val="28"/>
        </w:rPr>
        <w:t>Муниципальная программа</w:t>
      </w:r>
    </w:p>
    <w:p w:rsidR="00952558" w:rsidRDefault="007575F2" w:rsidP="007575F2">
      <w:pPr>
        <w:pStyle w:val="aff4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575F2">
        <w:rPr>
          <w:rFonts w:ascii="Times New Roman" w:hAnsi="Times New Roman"/>
          <w:bCs/>
          <w:color w:val="000000"/>
          <w:sz w:val="28"/>
          <w:szCs w:val="28"/>
        </w:rPr>
        <w:t>«Управление муниципальными финансами городского округа</w:t>
      </w:r>
    </w:p>
    <w:p w:rsidR="007575F2" w:rsidRDefault="007575F2" w:rsidP="007575F2">
      <w:pPr>
        <w:pStyle w:val="aff4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575F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575F2">
        <w:rPr>
          <w:rFonts w:ascii="Times New Roman" w:hAnsi="Times New Roman"/>
          <w:bCs/>
          <w:color w:val="000000"/>
          <w:sz w:val="28"/>
          <w:szCs w:val="28"/>
        </w:rPr>
        <w:t>город</w:t>
      </w:r>
      <w:proofErr w:type="gramEnd"/>
      <w:r w:rsidRPr="007575F2">
        <w:rPr>
          <w:rFonts w:ascii="Times New Roman" w:hAnsi="Times New Roman"/>
          <w:bCs/>
          <w:color w:val="000000"/>
          <w:sz w:val="28"/>
          <w:szCs w:val="28"/>
        </w:rPr>
        <w:t xml:space="preserve"> Уфа  Республики Башкортостан»</w:t>
      </w:r>
    </w:p>
    <w:p w:rsidR="007575F2" w:rsidRDefault="007575F2" w:rsidP="007575F2">
      <w:pPr>
        <w:pStyle w:val="aff4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7575F2" w:rsidRPr="00F5550E" w:rsidRDefault="007575F2" w:rsidP="00E77D62">
      <w:pPr>
        <w:pStyle w:val="aff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550E">
        <w:rPr>
          <w:rFonts w:ascii="Times New Roman" w:hAnsi="Times New Roman"/>
          <w:sz w:val="28"/>
          <w:szCs w:val="28"/>
        </w:rPr>
        <w:t>Паспорт</w:t>
      </w:r>
    </w:p>
    <w:p w:rsidR="007575F2" w:rsidRPr="00F5550E" w:rsidRDefault="007575F2" w:rsidP="00E77D62">
      <w:pPr>
        <w:pStyle w:val="aff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5550E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F5550E">
        <w:rPr>
          <w:rFonts w:ascii="Times New Roman" w:hAnsi="Times New Roman"/>
          <w:sz w:val="28"/>
          <w:szCs w:val="28"/>
        </w:rPr>
        <w:t xml:space="preserve"> программы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33"/>
      </w:tblGrid>
      <w:tr w:rsidR="00ED383D" w:rsidRPr="004C048D" w:rsidTr="00A62E86">
        <w:tc>
          <w:tcPr>
            <w:tcW w:w="2410" w:type="dxa"/>
          </w:tcPr>
          <w:p w:rsidR="00ED383D" w:rsidRPr="004C048D" w:rsidRDefault="00ED383D" w:rsidP="00ED383D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33" w:type="dxa"/>
          </w:tcPr>
          <w:p w:rsidR="00ED383D" w:rsidRPr="004C048D" w:rsidRDefault="00F5550E" w:rsidP="00F5550E">
            <w:pPr>
              <w:jc w:val="both"/>
              <w:rPr>
                <w:sz w:val="28"/>
                <w:szCs w:val="28"/>
              </w:rPr>
            </w:pPr>
            <w:r w:rsidRPr="00106B9A">
              <w:rPr>
                <w:sz w:val="28"/>
                <w:szCs w:val="28"/>
              </w:rPr>
              <w:t xml:space="preserve">Финансовое </w:t>
            </w:r>
            <w:proofErr w:type="gramStart"/>
            <w:r w:rsidRPr="00106B9A">
              <w:rPr>
                <w:sz w:val="28"/>
                <w:szCs w:val="28"/>
              </w:rPr>
              <w:t>управление  Администрации</w:t>
            </w:r>
            <w:proofErr w:type="gramEnd"/>
            <w:r w:rsidRPr="00106B9A">
              <w:rPr>
                <w:sz w:val="28"/>
                <w:szCs w:val="28"/>
              </w:rPr>
              <w:t xml:space="preserve"> городского округа город Уфа Республики Башкортостан</w:t>
            </w:r>
          </w:p>
        </w:tc>
      </w:tr>
      <w:tr w:rsidR="00ED383D" w:rsidRPr="004C048D" w:rsidTr="00A62E86">
        <w:tc>
          <w:tcPr>
            <w:tcW w:w="2410" w:type="dxa"/>
          </w:tcPr>
          <w:p w:rsidR="00ED383D" w:rsidRPr="004C048D" w:rsidRDefault="00ED383D" w:rsidP="00ED383D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833" w:type="dxa"/>
          </w:tcPr>
          <w:p w:rsidR="00ED383D" w:rsidRPr="004C048D" w:rsidRDefault="00F5550E" w:rsidP="00ED383D">
            <w:pPr>
              <w:jc w:val="both"/>
              <w:rPr>
                <w:sz w:val="28"/>
                <w:szCs w:val="28"/>
              </w:rPr>
            </w:pPr>
            <w:r w:rsidRPr="00106B9A">
              <w:rPr>
                <w:sz w:val="28"/>
                <w:szCs w:val="28"/>
              </w:rPr>
              <w:t>Администрация городского округа город Уфа Республики Башкортостан</w:t>
            </w:r>
          </w:p>
        </w:tc>
      </w:tr>
      <w:tr w:rsidR="00ED383D" w:rsidRPr="004C048D" w:rsidTr="00A62E86">
        <w:tc>
          <w:tcPr>
            <w:tcW w:w="2410" w:type="dxa"/>
          </w:tcPr>
          <w:p w:rsidR="00ED383D" w:rsidRPr="00A713DA" w:rsidRDefault="009A37B5" w:rsidP="00ED383D">
            <w:pPr>
              <w:rPr>
                <w:sz w:val="28"/>
                <w:szCs w:val="28"/>
              </w:rPr>
            </w:pPr>
            <w:r w:rsidRPr="00A713DA">
              <w:rPr>
                <w:sz w:val="28"/>
                <w:szCs w:val="28"/>
              </w:rPr>
              <w:t>Цели и задачи</w:t>
            </w:r>
            <w:r w:rsidR="00ED383D" w:rsidRPr="00A713DA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33" w:type="dxa"/>
          </w:tcPr>
          <w:p w:rsidR="00B52057" w:rsidRPr="00A713DA" w:rsidRDefault="00B52057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Цель 1. Создавать условия для роста налоговых и неналоговых доходов бюджета.</w:t>
            </w:r>
          </w:p>
          <w:p w:rsidR="00B52057" w:rsidRPr="00A713DA" w:rsidRDefault="000631F3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>Задача 1.1. В</w:t>
            </w:r>
            <w:r w:rsidR="00B52057" w:rsidRPr="00A713DA">
              <w:rPr>
                <w:rFonts w:ascii="Times New Roman" w:hAnsi="Times New Roman"/>
                <w:sz w:val="28"/>
                <w:szCs w:val="28"/>
              </w:rPr>
              <w:t>ыявлять резервы для увеличения доходов бюджета городского округа город Уфа Республики Башкортостан</w:t>
            </w:r>
          </w:p>
          <w:p w:rsidR="00F5550E" w:rsidRPr="00A713DA" w:rsidRDefault="000631F3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Цель 2. </w:t>
            </w:r>
            <w:r w:rsidRPr="00A713DA">
              <w:rPr>
                <w:rFonts w:ascii="Times New Roman" w:hAnsi="Times New Roman"/>
                <w:sz w:val="28"/>
                <w:szCs w:val="28"/>
              </w:rPr>
              <w:t>О</w:t>
            </w:r>
            <w:r w:rsidR="00F5550E" w:rsidRPr="00A713DA">
              <w:rPr>
                <w:rFonts w:ascii="Times New Roman" w:hAnsi="Times New Roman"/>
                <w:sz w:val="28"/>
                <w:szCs w:val="28"/>
              </w:rPr>
              <w:t>беспечить рациональное управление средствами бюджета городского округа, повышение эффективн</w:t>
            </w:r>
            <w:r w:rsidRPr="00A713DA">
              <w:rPr>
                <w:rFonts w:ascii="Times New Roman" w:hAnsi="Times New Roman"/>
                <w:sz w:val="28"/>
                <w:szCs w:val="28"/>
              </w:rPr>
              <w:t>ости бюджетных расходов.</w:t>
            </w:r>
          </w:p>
          <w:p w:rsidR="000631F3" w:rsidRPr="00A713DA" w:rsidRDefault="000631F3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>Задача 2.1.</w:t>
            </w:r>
            <w:r w:rsidRPr="00A713DA">
              <w:rPr>
                <w:sz w:val="28"/>
                <w:szCs w:val="28"/>
              </w:rPr>
              <w:t xml:space="preserve"> </w:t>
            </w:r>
            <w:r w:rsidR="009A37B5" w:rsidRPr="00A713DA">
              <w:rPr>
                <w:rFonts w:ascii="Times New Roman" w:hAnsi="Times New Roman"/>
                <w:sz w:val="28"/>
                <w:szCs w:val="28"/>
              </w:rPr>
              <w:t>С</w:t>
            </w:r>
            <w:r w:rsidRPr="00A713DA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овершенствовать организацию составления и исполнения бюджета городского округа город Уфа Республики Башкортостан</w:t>
            </w:r>
            <w:r w:rsidR="009A37B5" w:rsidRPr="00A713DA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.</w:t>
            </w:r>
          </w:p>
          <w:p w:rsidR="00A713DA" w:rsidRPr="005650E5" w:rsidRDefault="006B06EC" w:rsidP="00F5550E">
            <w:pPr>
              <w:pStyle w:val="aff4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5650E5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Задача 2.2. Обеспечить открытость и прозрачность</w:t>
            </w:r>
            <w:r w:rsidR="00A713DA" w:rsidRPr="005650E5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бюджетных данных. </w:t>
            </w:r>
          </w:p>
          <w:p w:rsidR="00F5550E" w:rsidRPr="00A713DA" w:rsidRDefault="009A37B5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Цель 3. </w:t>
            </w:r>
            <w:proofErr w:type="gramStart"/>
            <w:r w:rsidRPr="00A713DA">
              <w:rPr>
                <w:rFonts w:ascii="Times New Roman" w:hAnsi="Times New Roman"/>
                <w:sz w:val="28"/>
                <w:szCs w:val="28"/>
              </w:rPr>
              <w:t>О</w:t>
            </w:r>
            <w:r w:rsidR="00F5550E" w:rsidRPr="00A713DA">
              <w:rPr>
                <w:rFonts w:ascii="Times New Roman" w:hAnsi="Times New Roman"/>
                <w:sz w:val="28"/>
                <w:szCs w:val="28"/>
              </w:rPr>
              <w:t>беспечить  эффективное</w:t>
            </w:r>
            <w:proofErr w:type="gramEnd"/>
            <w:r w:rsidR="00F5550E" w:rsidRPr="00A713DA">
              <w:rPr>
                <w:rFonts w:ascii="Times New Roman" w:hAnsi="Times New Roman"/>
                <w:sz w:val="28"/>
                <w:szCs w:val="28"/>
              </w:rPr>
              <w:t xml:space="preserve"> управление муниципальным долгом  городского округа го</w:t>
            </w:r>
            <w:r w:rsidRPr="00A713DA">
              <w:rPr>
                <w:rFonts w:ascii="Times New Roman" w:hAnsi="Times New Roman"/>
                <w:sz w:val="28"/>
                <w:szCs w:val="28"/>
              </w:rPr>
              <w:t>род Уфа Республики Башкортостан.</w:t>
            </w:r>
          </w:p>
          <w:p w:rsidR="009A37B5" w:rsidRPr="00A713DA" w:rsidRDefault="009A37B5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 xml:space="preserve">Задача 3.1 </w:t>
            </w:r>
            <w:proofErr w:type="gramStart"/>
            <w:r w:rsidRPr="00A713DA">
              <w:rPr>
                <w:rFonts w:ascii="Times New Roman" w:hAnsi="Times New Roman"/>
                <w:sz w:val="28"/>
                <w:szCs w:val="28"/>
              </w:rPr>
              <w:t>Планировать  и</w:t>
            </w:r>
            <w:proofErr w:type="gramEnd"/>
            <w:r w:rsidRPr="00A713DA">
              <w:rPr>
                <w:rFonts w:ascii="Times New Roman" w:hAnsi="Times New Roman"/>
                <w:sz w:val="28"/>
                <w:szCs w:val="28"/>
              </w:rPr>
              <w:t xml:space="preserve"> осуществлять  обоснованные муниципальные  заимствования.</w:t>
            </w:r>
          </w:p>
          <w:p w:rsidR="009A37B5" w:rsidRPr="00A713DA" w:rsidRDefault="009A37B5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 xml:space="preserve">Задача 3.2 Обеспечить своевременное исполнение долговых обязательств городского округа город Уфа </w:t>
            </w:r>
            <w:proofErr w:type="gramStart"/>
            <w:r w:rsidRPr="00A713DA">
              <w:rPr>
                <w:rFonts w:ascii="Times New Roman" w:hAnsi="Times New Roman"/>
                <w:sz w:val="28"/>
                <w:szCs w:val="28"/>
              </w:rPr>
              <w:t>Республики  Башкортостан</w:t>
            </w:r>
            <w:proofErr w:type="gramEnd"/>
            <w:r w:rsidRPr="00A713DA">
              <w:rPr>
                <w:rFonts w:ascii="Times New Roman" w:hAnsi="Times New Roman"/>
                <w:sz w:val="28"/>
                <w:szCs w:val="28"/>
              </w:rPr>
              <w:t xml:space="preserve">, сохранение  у городского округа репутации добросовестного </w:t>
            </w:r>
            <w:proofErr w:type="spellStart"/>
            <w:r w:rsidRPr="00A713DA">
              <w:rPr>
                <w:rFonts w:ascii="Times New Roman" w:hAnsi="Times New Roman"/>
                <w:sz w:val="28"/>
                <w:szCs w:val="28"/>
              </w:rPr>
              <w:t>заемщика</w:t>
            </w:r>
            <w:proofErr w:type="spellEnd"/>
            <w:r w:rsidRPr="00A713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A37B5" w:rsidRPr="00A713DA" w:rsidRDefault="009A37B5" w:rsidP="00F5550E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 xml:space="preserve">Задача 3.3 </w:t>
            </w:r>
            <w:r w:rsidR="00705A00" w:rsidRPr="00A713DA">
              <w:rPr>
                <w:rFonts w:ascii="Times New Roman" w:hAnsi="Times New Roman"/>
                <w:sz w:val="28"/>
                <w:szCs w:val="28"/>
              </w:rPr>
              <w:t>П</w:t>
            </w:r>
            <w:r w:rsidR="00A102D3" w:rsidRPr="00A713DA">
              <w:rPr>
                <w:rFonts w:ascii="Times New Roman" w:hAnsi="Times New Roman"/>
                <w:sz w:val="28"/>
                <w:szCs w:val="28"/>
              </w:rPr>
              <w:t>роводить ответственную долговую политику.</w:t>
            </w:r>
          </w:p>
          <w:p w:rsidR="00ED383D" w:rsidRPr="00A713DA" w:rsidRDefault="00A102D3" w:rsidP="00F5550E">
            <w:pPr>
              <w:pStyle w:val="aff4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4. </w:t>
            </w:r>
            <w:r w:rsidR="00705A00" w:rsidRPr="00A713DA">
              <w:rPr>
                <w:rFonts w:ascii="Times New Roman" w:hAnsi="Times New Roman"/>
                <w:sz w:val="28"/>
                <w:szCs w:val="28"/>
              </w:rPr>
              <w:t>О</w:t>
            </w:r>
            <w:r w:rsidR="00F5550E" w:rsidRPr="00A713DA">
              <w:rPr>
                <w:rFonts w:ascii="Times New Roman" w:hAnsi="Times New Roman"/>
                <w:sz w:val="28"/>
                <w:szCs w:val="28"/>
              </w:rPr>
              <w:t xml:space="preserve">беспечить условия для реализации мероприятий муниципальной </w:t>
            </w:r>
            <w:proofErr w:type="gramStart"/>
            <w:r w:rsidR="00F5550E" w:rsidRPr="00A713DA">
              <w:rPr>
                <w:rFonts w:ascii="Times New Roman" w:hAnsi="Times New Roman"/>
                <w:sz w:val="28"/>
                <w:szCs w:val="28"/>
              </w:rPr>
              <w:t>программы  в</w:t>
            </w:r>
            <w:proofErr w:type="gramEnd"/>
            <w:r w:rsidR="00F5550E" w:rsidRPr="00A713DA">
              <w:rPr>
                <w:rFonts w:ascii="Times New Roman" w:hAnsi="Times New Roman"/>
                <w:sz w:val="28"/>
                <w:szCs w:val="28"/>
              </w:rPr>
              <w:t xml:space="preserve"> соответствии с установленными сроками и задачами.</w:t>
            </w:r>
            <w:r w:rsidR="00F5550E" w:rsidRPr="00A713DA">
              <w:rPr>
                <w:sz w:val="28"/>
                <w:szCs w:val="28"/>
              </w:rPr>
              <w:t xml:space="preserve"> </w:t>
            </w:r>
          </w:p>
          <w:p w:rsidR="00705A00" w:rsidRPr="00A713DA" w:rsidRDefault="00705A00" w:rsidP="00F5550E">
            <w:pPr>
              <w:pStyle w:val="aff4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A713DA">
              <w:rPr>
                <w:rFonts w:ascii="Times New Roman" w:hAnsi="Times New Roman"/>
                <w:sz w:val="28"/>
                <w:szCs w:val="28"/>
              </w:rPr>
              <w:t>Задача 4.1</w:t>
            </w:r>
            <w:r w:rsidRPr="00A713DA">
              <w:rPr>
                <w:sz w:val="28"/>
                <w:szCs w:val="28"/>
              </w:rPr>
              <w:t xml:space="preserve"> </w:t>
            </w:r>
            <w:r w:rsidRPr="00A713DA">
              <w:rPr>
                <w:rFonts w:ascii="Times New Roman" w:hAnsi="Times New Roman"/>
                <w:sz w:val="28"/>
                <w:szCs w:val="28"/>
              </w:rPr>
              <w:t>Обеспечить эффективную деятельности Финансового управления Администрации городского округа по реализации муниципальной программы.</w:t>
            </w:r>
          </w:p>
        </w:tc>
      </w:tr>
      <w:tr w:rsidR="00573876" w:rsidRPr="004C048D" w:rsidTr="00A62E86">
        <w:tc>
          <w:tcPr>
            <w:tcW w:w="2410" w:type="dxa"/>
          </w:tcPr>
          <w:p w:rsidR="00573876" w:rsidRPr="004C048D" w:rsidRDefault="00573876" w:rsidP="00ED3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региональных проектов</w:t>
            </w:r>
          </w:p>
        </w:tc>
        <w:tc>
          <w:tcPr>
            <w:tcW w:w="6833" w:type="dxa"/>
          </w:tcPr>
          <w:p w:rsidR="00573876" w:rsidRPr="004C048D" w:rsidRDefault="00573876" w:rsidP="00ED383D">
            <w:pPr>
              <w:ind w:firstLine="3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573876" w:rsidRPr="004C048D" w:rsidTr="00A62E86">
        <w:tc>
          <w:tcPr>
            <w:tcW w:w="2410" w:type="dxa"/>
          </w:tcPr>
          <w:p w:rsidR="00573876" w:rsidRPr="004C048D" w:rsidRDefault="00573876" w:rsidP="00ED3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6833" w:type="dxa"/>
          </w:tcPr>
          <w:p w:rsidR="00573876" w:rsidRPr="00573876" w:rsidRDefault="00573876" w:rsidP="00ED383D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ED383D" w:rsidRPr="004C048D" w:rsidTr="00A62E86">
        <w:tc>
          <w:tcPr>
            <w:tcW w:w="2410" w:type="dxa"/>
          </w:tcPr>
          <w:p w:rsidR="00ED383D" w:rsidRPr="004C048D" w:rsidRDefault="00ED383D" w:rsidP="00ED383D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833" w:type="dxa"/>
          </w:tcPr>
          <w:p w:rsidR="007C784A" w:rsidRDefault="007C784A" w:rsidP="00ED383D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D383D" w:rsidRPr="007C784A" w:rsidRDefault="007C784A" w:rsidP="00ED383D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 годы</w:t>
            </w:r>
          </w:p>
        </w:tc>
      </w:tr>
      <w:tr w:rsidR="00ED383D" w:rsidRPr="004C048D" w:rsidTr="00A62E86">
        <w:tc>
          <w:tcPr>
            <w:tcW w:w="2410" w:type="dxa"/>
          </w:tcPr>
          <w:p w:rsidR="00ED383D" w:rsidRPr="004C048D" w:rsidRDefault="00ED383D" w:rsidP="00ED383D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833" w:type="dxa"/>
          </w:tcPr>
          <w:p w:rsidR="00D81769" w:rsidRPr="00573876" w:rsidRDefault="00952558" w:rsidP="00573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1.Развитие доходного потенциала</w:t>
            </w:r>
          </w:p>
          <w:p w:rsidR="00D81769" w:rsidRPr="00D81769" w:rsidRDefault="00573876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D81769" w:rsidRPr="00D81769">
              <w:rPr>
                <w:rFonts w:ascii="Times New Roman" w:hAnsi="Times New Roman"/>
                <w:sz w:val="28"/>
                <w:szCs w:val="28"/>
              </w:rPr>
              <w:t>Управление бюджетным пр</w:t>
            </w:r>
            <w:r w:rsidR="00952558">
              <w:rPr>
                <w:rFonts w:ascii="Times New Roman" w:hAnsi="Times New Roman"/>
                <w:sz w:val="28"/>
                <w:szCs w:val="28"/>
              </w:rPr>
              <w:t>оцессом и его совершенствование</w:t>
            </w:r>
          </w:p>
          <w:p w:rsidR="00D81769" w:rsidRDefault="00573876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81769" w:rsidRPr="00D81769"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городского округа го</w:t>
            </w:r>
            <w:r w:rsidR="00952558">
              <w:rPr>
                <w:rFonts w:ascii="Times New Roman" w:hAnsi="Times New Roman"/>
                <w:sz w:val="28"/>
                <w:szCs w:val="28"/>
              </w:rPr>
              <w:t>род Уфа Республики Башкортостан</w:t>
            </w:r>
          </w:p>
          <w:p w:rsidR="00ED383D" w:rsidRDefault="00573876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D81769" w:rsidRPr="00D81769">
              <w:rPr>
                <w:rFonts w:ascii="Times New Roman" w:hAnsi="Times New Roman"/>
                <w:sz w:val="28"/>
                <w:szCs w:val="28"/>
              </w:rPr>
              <w:t>Обеспечение реа</w:t>
            </w:r>
            <w:r w:rsidR="00952558">
              <w:rPr>
                <w:rFonts w:ascii="Times New Roman" w:hAnsi="Times New Roman"/>
                <w:sz w:val="28"/>
                <w:szCs w:val="28"/>
              </w:rPr>
              <w:t>лизации муниципальной программы</w:t>
            </w:r>
          </w:p>
          <w:p w:rsidR="007C784A" w:rsidRPr="00D81769" w:rsidRDefault="007C784A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05F">
              <w:rPr>
                <w:rFonts w:ascii="Times New Roman" w:hAnsi="Times New Roman"/>
                <w:sz w:val="28"/>
                <w:szCs w:val="28"/>
              </w:rPr>
              <w:t>«Управление муниципальными финансами городского округа город Уфа Республики Башкортостан»</w:t>
            </w:r>
          </w:p>
        </w:tc>
      </w:tr>
      <w:tr w:rsidR="00ED383D" w:rsidRPr="004C048D" w:rsidTr="00A62E86">
        <w:tc>
          <w:tcPr>
            <w:tcW w:w="2410" w:type="dxa"/>
          </w:tcPr>
          <w:p w:rsidR="00ED383D" w:rsidRPr="004C048D" w:rsidRDefault="00ED383D" w:rsidP="00ED383D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  <w:p w:rsidR="00ED383D" w:rsidRPr="004C048D" w:rsidRDefault="00ED383D" w:rsidP="00ED383D">
            <w:pPr>
              <w:rPr>
                <w:sz w:val="28"/>
                <w:szCs w:val="28"/>
              </w:rPr>
            </w:pPr>
          </w:p>
          <w:p w:rsidR="00ED383D" w:rsidRPr="004C048D" w:rsidRDefault="00ED383D" w:rsidP="00ED383D">
            <w:pPr>
              <w:rPr>
                <w:sz w:val="28"/>
                <w:szCs w:val="28"/>
              </w:rPr>
            </w:pPr>
          </w:p>
          <w:p w:rsidR="00ED383D" w:rsidRPr="004C048D" w:rsidRDefault="00ED383D" w:rsidP="00ED383D">
            <w:pPr>
              <w:rPr>
                <w:sz w:val="28"/>
                <w:szCs w:val="28"/>
              </w:rPr>
            </w:pPr>
          </w:p>
          <w:p w:rsidR="00ED383D" w:rsidRPr="004C048D" w:rsidRDefault="00ED383D" w:rsidP="00ED383D">
            <w:pPr>
              <w:rPr>
                <w:sz w:val="28"/>
                <w:szCs w:val="28"/>
              </w:rPr>
            </w:pPr>
          </w:p>
          <w:p w:rsidR="00ED383D" w:rsidRPr="004C048D" w:rsidRDefault="00ED383D" w:rsidP="00ED383D">
            <w:pPr>
              <w:rPr>
                <w:sz w:val="28"/>
                <w:szCs w:val="28"/>
              </w:rPr>
            </w:pPr>
          </w:p>
          <w:p w:rsidR="00ED383D" w:rsidRPr="004C048D" w:rsidRDefault="00ED383D" w:rsidP="00ED38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3" w:type="dxa"/>
          </w:tcPr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>бъем налоговых и неналоговых доходов бюджета городского округа город Уфа Республики Башкортостан, млрд.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>тклонение фактического исполнения от прогноза налоговых и неналоговых доходов бюджета городского округа город Уфа Республики Башкортостан, %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Pr="00D81769">
              <w:rPr>
                <w:rFonts w:ascii="Times New Roman" w:eastAsiaTheme="minorHAnsi" w:hAnsi="Times New Roman"/>
                <w:sz w:val="28"/>
                <w:szCs w:val="28"/>
              </w:rPr>
              <w:t>облюдение установленных действующим законодательством требований к бюджету городского округа город Уфа Республики Башкортостан и отчетности о его исполнении, (да/нет)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713DA" w:rsidRPr="005650E5" w:rsidRDefault="00A713DA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650E5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Pr="005650E5">
              <w:rPr>
                <w:rFonts w:ascii="Times New Roman" w:hAnsi="Times New Roman"/>
                <w:sz w:val="28"/>
                <w:szCs w:val="28"/>
              </w:rPr>
              <w:t xml:space="preserve">степень достижения максимально возможного количества баллов, набранных в ходе проведения мониторинга и составления рейтинга муниципальных образований и городских округов Республики Башкортостан по уровню открытости бюджетных данных за </w:t>
            </w:r>
            <w:proofErr w:type="spellStart"/>
            <w:r w:rsidRPr="005650E5">
              <w:rPr>
                <w:rFonts w:ascii="Times New Roman" w:hAnsi="Times New Roman"/>
                <w:sz w:val="28"/>
                <w:szCs w:val="28"/>
              </w:rPr>
              <w:t>отчетный</w:t>
            </w:r>
            <w:proofErr w:type="spellEnd"/>
            <w:r w:rsidRPr="005650E5">
              <w:rPr>
                <w:rFonts w:ascii="Times New Roman" w:hAnsi="Times New Roman"/>
                <w:sz w:val="28"/>
                <w:szCs w:val="28"/>
              </w:rPr>
              <w:t xml:space="preserve"> финансовый год, (%);</w:t>
            </w:r>
          </w:p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 д</w:t>
            </w:r>
            <w:r w:rsidRPr="00D81769">
              <w:rPr>
                <w:rFonts w:ascii="Times New Roman" w:eastAsiaTheme="minorHAnsi" w:hAnsi="Times New Roman"/>
                <w:sz w:val="28"/>
                <w:szCs w:val="28"/>
              </w:rPr>
              <w:t>оля расходов бюджета, формируемых в рамках муниципальных программ, %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д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 xml:space="preserve">оля объема муниципальных заимствований городского округа </w:t>
            </w:r>
            <w:proofErr w:type="gramStart"/>
            <w:r w:rsidRPr="00D81769">
              <w:rPr>
                <w:rFonts w:ascii="Times New Roman" w:hAnsi="Times New Roman"/>
                <w:sz w:val="28"/>
                <w:szCs w:val="28"/>
              </w:rPr>
              <w:t>город  Уфа</w:t>
            </w:r>
            <w:proofErr w:type="gramEnd"/>
            <w:r w:rsidRPr="00D81769">
              <w:rPr>
                <w:rFonts w:ascii="Times New Roman" w:hAnsi="Times New Roman"/>
                <w:sz w:val="28"/>
                <w:szCs w:val="28"/>
              </w:rPr>
              <w:t xml:space="preserve"> Республики Башкортостан в объеме средств, направляемых на финансирование дефицита бюджета городского округа город Уфа Республики Башкортостан и (или) погашение долговых обязательств, %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>росроченная задолженность по долговым обязательствам городского округа город Уфа Республики Башкортостан,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769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 xml:space="preserve">оля расходов на обслуживание муниципального долга городского округа город Уфа Республики </w:t>
            </w:r>
            <w:proofErr w:type="gramStart"/>
            <w:r w:rsidRPr="00D81769">
              <w:rPr>
                <w:rFonts w:ascii="Times New Roman" w:hAnsi="Times New Roman"/>
                <w:sz w:val="28"/>
                <w:szCs w:val="28"/>
              </w:rPr>
              <w:t>Башкортостан  в</w:t>
            </w:r>
            <w:proofErr w:type="gramEnd"/>
            <w:r w:rsidRPr="00D81769">
              <w:rPr>
                <w:rFonts w:ascii="Times New Roman" w:hAnsi="Times New Roman"/>
                <w:sz w:val="28"/>
                <w:szCs w:val="28"/>
              </w:rPr>
              <w:t xml:space="preserve"> общем объеме расходов бюджета городского округа город Уфа Республики Башкортостан, за исключением  объема расходов, которые осуществляются за счет субвенций, предоставляемых из бюджетов бюджетной системы Российской Федерации, %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 xml:space="preserve">тношение объема муниципального долга к доходам городского округа город Уфа Республики Башкортостан без учета безвозмездных </w:t>
            </w:r>
            <w:proofErr w:type="gramStart"/>
            <w:r w:rsidRPr="00D81769">
              <w:rPr>
                <w:rFonts w:ascii="Times New Roman" w:hAnsi="Times New Roman"/>
                <w:sz w:val="28"/>
                <w:szCs w:val="28"/>
              </w:rPr>
              <w:t>поступлений  и</w:t>
            </w:r>
            <w:proofErr w:type="gramEnd"/>
            <w:r w:rsidRPr="00D81769">
              <w:rPr>
                <w:rFonts w:ascii="Times New Roman" w:hAnsi="Times New Roman"/>
                <w:sz w:val="28"/>
                <w:szCs w:val="28"/>
              </w:rPr>
              <w:t xml:space="preserve"> (или) поступлений налоговых доходов по дополнительным нормативам отчислений от нал</w:t>
            </w:r>
            <w:r>
              <w:rPr>
                <w:rFonts w:ascii="Times New Roman" w:hAnsi="Times New Roman"/>
                <w:sz w:val="28"/>
                <w:szCs w:val="28"/>
              </w:rPr>
              <w:t>ога на доходы физических лиц, %;</w:t>
            </w:r>
          </w:p>
          <w:p w:rsidR="00ED383D" w:rsidRPr="00D81769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D81769">
              <w:rPr>
                <w:rFonts w:ascii="Times New Roman" w:hAnsi="Times New Roman"/>
                <w:sz w:val="28"/>
                <w:szCs w:val="28"/>
              </w:rPr>
              <w:t>тношение годовой суммы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городского округа и дотаций из бюджетов бюджетной системы Российской Федерации, 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40DF" w:rsidRPr="004C048D" w:rsidTr="000865BC">
        <w:trPr>
          <w:trHeight w:val="6653"/>
        </w:trPr>
        <w:tc>
          <w:tcPr>
            <w:tcW w:w="2410" w:type="dxa"/>
          </w:tcPr>
          <w:p w:rsidR="00CA40DF" w:rsidRPr="004C048D" w:rsidRDefault="00CA40DF" w:rsidP="00CA40DF">
            <w:pPr>
              <w:rPr>
                <w:sz w:val="28"/>
                <w:szCs w:val="28"/>
              </w:rPr>
            </w:pPr>
            <w:r w:rsidRPr="004C048D">
              <w:rPr>
                <w:sz w:val="28"/>
                <w:szCs w:val="28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6833" w:type="dxa"/>
          </w:tcPr>
          <w:p w:rsidR="00D81769" w:rsidRPr="009D78C6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</w:t>
            </w:r>
            <w:r w:rsidR="008E65A9">
              <w:rPr>
                <w:rFonts w:ascii="Times New Roman" w:hAnsi="Times New Roman"/>
                <w:sz w:val="28"/>
                <w:szCs w:val="28"/>
              </w:rPr>
              <w:t xml:space="preserve">я муниципальной программы в 2025 </w:t>
            </w:r>
            <w:r w:rsidRPr="002249A1">
              <w:rPr>
                <w:rFonts w:ascii="Times New Roman" w:hAnsi="Times New Roman"/>
                <w:sz w:val="28"/>
                <w:szCs w:val="28"/>
              </w:rPr>
              <w:t>-</w:t>
            </w:r>
            <w:r w:rsidR="008E65A9">
              <w:rPr>
                <w:rFonts w:ascii="Times New Roman" w:hAnsi="Times New Roman"/>
                <w:sz w:val="28"/>
                <w:szCs w:val="28"/>
              </w:rPr>
              <w:t xml:space="preserve"> 2030</w:t>
            </w:r>
            <w:r w:rsidRPr="002249A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9D78C6">
              <w:rPr>
                <w:rFonts w:ascii="Times New Roman" w:hAnsi="Times New Roman"/>
                <w:sz w:val="28"/>
                <w:szCs w:val="28"/>
              </w:rPr>
              <w:t xml:space="preserve">составит   </w:t>
            </w:r>
            <w:r w:rsidR="008E65A9" w:rsidRPr="009D78C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4 021 314,0   </w:t>
            </w:r>
            <w:r w:rsidRPr="009D78C6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952558" w:rsidRPr="009D78C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81769" w:rsidRPr="009D78C6" w:rsidRDefault="00D8176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9D78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9D78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том числе по годам: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551 944,6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464 318,8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579</w:t>
            </w:r>
            <w:proofErr w:type="gramEnd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 000,3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700 264,8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809 220,</w:t>
            </w:r>
            <w:proofErr w:type="gramStart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proofErr w:type="gramEnd"/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D58E0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>2030</w:t>
            </w:r>
            <w:r w:rsidR="0067594D" w:rsidRPr="009D78C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594D"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916 564,7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952558" w:rsidRPr="009D78C6" w:rsidRDefault="00952558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средств:</w:t>
            </w:r>
          </w:p>
          <w:p w:rsidR="00D81769" w:rsidRPr="009D78C6" w:rsidRDefault="000D58E0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 городского округа город Уфа Республики Башкортостан </w:t>
            </w:r>
            <w:r w:rsidR="00875E88" w:rsidRPr="009D78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4 021 314,0 </w:t>
            </w:r>
            <w:r w:rsidRPr="009D78C6">
              <w:rPr>
                <w:rFonts w:ascii="Times New Roman" w:hAnsi="Times New Roman"/>
                <w:sz w:val="28"/>
                <w:szCs w:val="28"/>
              </w:rPr>
              <w:t>тыс. рублей, в том числе по годам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551 944,6 </w:t>
            </w:r>
            <w:r w:rsidR="00FB1FCD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464 318,8 </w:t>
            </w:r>
            <w:r w:rsidR="00FB1FCD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579</w:t>
            </w:r>
            <w:proofErr w:type="gramEnd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 000,3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D81769" w:rsidRPr="009D78C6" w:rsidRDefault="008E65A9" w:rsidP="00D81769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75E88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700</w:t>
            </w:r>
            <w:proofErr w:type="gramEnd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 264,8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A3148D" w:rsidRPr="009D78C6" w:rsidRDefault="008E65A9" w:rsidP="00A3148D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 xml:space="preserve">2029 год </w:t>
            </w:r>
            <w:proofErr w:type="gramStart"/>
            <w:r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75E88"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809</w:t>
            </w:r>
            <w:proofErr w:type="gramEnd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 220,8 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D81769" w:rsidRPr="00A3148D" w:rsidRDefault="008E65A9" w:rsidP="00A3148D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9D78C6">
              <w:rPr>
                <w:rFonts w:ascii="Times New Roman" w:hAnsi="Times New Roman"/>
                <w:sz w:val="28"/>
                <w:szCs w:val="28"/>
              </w:rPr>
              <w:t>2030</w:t>
            </w:r>
            <w:r w:rsidR="00A3148D" w:rsidRPr="009D78C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3148D" w:rsidRPr="009D78C6">
              <w:rPr>
                <w:sz w:val="28"/>
                <w:szCs w:val="28"/>
              </w:rPr>
              <w:t xml:space="preserve"> </w:t>
            </w:r>
            <w:proofErr w:type="gramStart"/>
            <w:r w:rsidR="0067594D" w:rsidRPr="009D78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9D78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65BC" w:rsidRPr="009D78C6">
              <w:rPr>
                <w:rFonts w:ascii="Times New Roman" w:hAnsi="Times New Roman"/>
                <w:sz w:val="28"/>
                <w:szCs w:val="28"/>
              </w:rPr>
              <w:t>916</w:t>
            </w:r>
            <w:proofErr w:type="gramEnd"/>
            <w:r w:rsidR="000865BC" w:rsidRPr="009D78C6">
              <w:rPr>
                <w:rFonts w:ascii="Times New Roman" w:hAnsi="Times New Roman"/>
                <w:sz w:val="28"/>
                <w:szCs w:val="28"/>
              </w:rPr>
              <w:t xml:space="preserve"> 564,7 </w:t>
            </w:r>
            <w:r w:rsidR="00D81769" w:rsidRPr="009D78C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CA40DF" w:rsidRPr="004C048D" w:rsidRDefault="00CA40DF" w:rsidP="00CA40DF">
            <w:pPr>
              <w:jc w:val="both"/>
              <w:rPr>
                <w:sz w:val="28"/>
                <w:szCs w:val="28"/>
              </w:rPr>
            </w:pPr>
          </w:p>
        </w:tc>
      </w:tr>
    </w:tbl>
    <w:p w:rsidR="008406F5" w:rsidRPr="00190BB2" w:rsidRDefault="008406F5" w:rsidP="008406F5">
      <w:pPr>
        <w:ind w:left="426" w:right="424"/>
        <w:jc w:val="center"/>
        <w:rPr>
          <w:sz w:val="28"/>
          <w:szCs w:val="28"/>
        </w:rPr>
      </w:pPr>
    </w:p>
    <w:p w:rsidR="00190BB2" w:rsidRPr="00AB1CEC" w:rsidRDefault="00190BB2" w:rsidP="00190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3148D" w:rsidRPr="00C5636C" w:rsidRDefault="00573876" w:rsidP="00A314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6D0E80">
        <w:rPr>
          <w:bCs/>
          <w:sz w:val="28"/>
          <w:szCs w:val="28"/>
        </w:rPr>
        <w:t xml:space="preserve">. </w:t>
      </w:r>
      <w:r w:rsidR="00A3148D" w:rsidRPr="00C5636C">
        <w:rPr>
          <w:bCs/>
          <w:sz w:val="28"/>
          <w:szCs w:val="28"/>
        </w:rPr>
        <w:t xml:space="preserve">Обоснование целей, задач, целевых индикаторов и показателей муниципальной программы </w:t>
      </w:r>
    </w:p>
    <w:p w:rsidR="00A3148D" w:rsidRPr="00C5636C" w:rsidRDefault="00A3148D" w:rsidP="00A3148D">
      <w:pPr>
        <w:jc w:val="center"/>
        <w:rPr>
          <w:sz w:val="28"/>
          <w:szCs w:val="28"/>
        </w:rPr>
      </w:pPr>
    </w:p>
    <w:p w:rsidR="00B5464A" w:rsidRPr="009D78C6" w:rsidRDefault="00A3148D" w:rsidP="00384BC0">
      <w:pPr>
        <w:pStyle w:val="aff4"/>
        <w:ind w:left="0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78C6">
        <w:rPr>
          <w:rFonts w:ascii="Times New Roman" w:hAnsi="Times New Roman"/>
          <w:sz w:val="28"/>
          <w:szCs w:val="28"/>
        </w:rPr>
        <w:t>Цели, задачи, целевые индикаторы и показатели муниципальной программы и ее подпрограмм разработаны в соответствии</w:t>
      </w:r>
      <w:r w:rsidR="0067594D" w:rsidRPr="009D78C6">
        <w:rPr>
          <w:rFonts w:ascii="Times New Roman" w:hAnsi="Times New Roman"/>
          <w:sz w:val="28"/>
          <w:szCs w:val="28"/>
        </w:rPr>
        <w:t xml:space="preserve"> с</w:t>
      </w:r>
      <w:r w:rsidRPr="009D78C6">
        <w:rPr>
          <w:rFonts w:ascii="Times New Roman" w:hAnsi="Times New Roman"/>
          <w:sz w:val="28"/>
          <w:szCs w:val="28"/>
        </w:rPr>
        <w:t xml:space="preserve"> </w:t>
      </w:r>
      <w:r w:rsidRPr="009D78C6">
        <w:rPr>
          <w:rFonts w:ascii="Times New Roman" w:hAnsi="Times New Roman"/>
          <w:color w:val="000000"/>
          <w:sz w:val="28"/>
          <w:szCs w:val="28"/>
        </w:rPr>
        <w:t>Налоговым кодексом Российской Федерации, Бюджетным кодексом Российской Федерац</w:t>
      </w:r>
      <w:r w:rsidR="00952558" w:rsidRPr="009D78C6">
        <w:rPr>
          <w:rFonts w:ascii="Times New Roman" w:hAnsi="Times New Roman"/>
          <w:color w:val="000000"/>
          <w:sz w:val="28"/>
          <w:szCs w:val="28"/>
        </w:rPr>
        <w:t xml:space="preserve">ии, Федеральным законом от </w:t>
      </w:r>
      <w:r w:rsidRPr="009D78C6">
        <w:rPr>
          <w:rFonts w:ascii="Times New Roman" w:hAnsi="Times New Roman"/>
          <w:color w:val="000000"/>
          <w:sz w:val="28"/>
          <w:szCs w:val="28"/>
        </w:rPr>
        <w:t xml:space="preserve">6 октября 2003 года № 131-ФЗ «Об общих принципах организации местного самоуправления в Российской Федерации», </w:t>
      </w:r>
      <w:r w:rsidR="001A506B" w:rsidRPr="009D78C6">
        <w:rPr>
          <w:rFonts w:ascii="Times New Roman" w:hAnsi="Times New Roman"/>
          <w:sz w:val="28"/>
          <w:szCs w:val="28"/>
        </w:rPr>
        <w:t xml:space="preserve">Комплексным планом мероприятий по увеличению поступлений налоговых и неналоговых доходов бюджета городского округа город Уфа Республики Башкортостан до </w:t>
      </w:r>
      <w:r w:rsidR="001A506B" w:rsidRPr="009D78C6">
        <w:rPr>
          <w:rFonts w:ascii="Times New Roman" w:hAnsi="Times New Roman"/>
          <w:color w:val="000000"/>
          <w:sz w:val="28"/>
          <w:szCs w:val="28"/>
        </w:rPr>
        <w:t xml:space="preserve">2026 года, </w:t>
      </w:r>
      <w:proofErr w:type="spellStart"/>
      <w:r w:rsidR="001A506B" w:rsidRPr="009D78C6">
        <w:rPr>
          <w:rFonts w:ascii="Times New Roman" w:hAnsi="Times New Roman"/>
          <w:color w:val="000000"/>
          <w:sz w:val="28"/>
          <w:szCs w:val="28"/>
        </w:rPr>
        <w:t>утвержденным</w:t>
      </w:r>
      <w:proofErr w:type="spellEnd"/>
      <w:r w:rsidR="001A506B" w:rsidRPr="009D78C6">
        <w:rPr>
          <w:rFonts w:ascii="Times New Roman" w:hAnsi="Times New Roman"/>
          <w:color w:val="000000"/>
          <w:sz w:val="28"/>
          <w:szCs w:val="28"/>
        </w:rPr>
        <w:t xml:space="preserve">  распоряжением Администрации городского округа город Уфа Республики Башкортостан от 25 января 2023 года № 5-р</w:t>
      </w:r>
      <w:r w:rsidRPr="009D78C6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B5464A" w:rsidRPr="009D78C6">
        <w:rPr>
          <w:rFonts w:ascii="Times New Roman" w:hAnsi="Times New Roman"/>
          <w:color w:val="000000" w:themeColor="text1"/>
          <w:sz w:val="28"/>
          <w:szCs w:val="28"/>
        </w:rPr>
        <w:t>решением Совета городского округа город Уфа Республики Башкортостан от 19 декабря 2018 года № 35/2 «Об утверждении стратегии социально-экономического развития городского округа город Уфа Республики Башкортостан до 2030 года»</w:t>
      </w:r>
      <w:r w:rsidR="00050DEF" w:rsidRPr="009D78C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73876" w:rsidRPr="00384BC0" w:rsidRDefault="00573876" w:rsidP="00384BC0">
      <w:pPr>
        <w:pStyle w:val="aff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84BC0">
        <w:rPr>
          <w:rFonts w:ascii="Times New Roman" w:hAnsi="Times New Roman"/>
          <w:sz w:val="28"/>
          <w:szCs w:val="28"/>
        </w:rPr>
        <w:t>Информация о целевых индикаторах и показателях муниципальной программы приведена в прилож</w:t>
      </w:r>
      <w:r w:rsidR="0067594D">
        <w:rPr>
          <w:rFonts w:ascii="Times New Roman" w:hAnsi="Times New Roman"/>
          <w:sz w:val="28"/>
          <w:szCs w:val="28"/>
        </w:rPr>
        <w:t>ении №1</w:t>
      </w:r>
      <w:r w:rsidRPr="00384BC0">
        <w:rPr>
          <w:rFonts w:ascii="Times New Roman" w:hAnsi="Times New Roman"/>
          <w:sz w:val="28"/>
          <w:szCs w:val="28"/>
        </w:rPr>
        <w:t>.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C5636C">
        <w:rPr>
          <w:bCs/>
          <w:sz w:val="28"/>
          <w:szCs w:val="28"/>
        </w:rPr>
        <w:t xml:space="preserve"> Сведения о финансовом обеспечении реализации муниципальной программы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3876" w:rsidRPr="00C5636C" w:rsidRDefault="00573876" w:rsidP="00573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Финансовое обеспечение муниципальной программы осуществляется за счет средств бюджета городского округа город Уфа Республики Башкортостан.</w:t>
      </w:r>
    </w:p>
    <w:p w:rsidR="00573876" w:rsidRPr="00C5636C" w:rsidRDefault="00573876" w:rsidP="00952558">
      <w:pPr>
        <w:autoSpaceDE w:val="0"/>
        <w:autoSpaceDN w:val="0"/>
        <w:adjustRightInd w:val="0"/>
        <w:ind w:firstLine="850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Финансовое обеспечение реализации муниципальной программы за счет средств федерального бюджета</w:t>
      </w:r>
      <w:r>
        <w:rPr>
          <w:sz w:val="28"/>
          <w:szCs w:val="28"/>
        </w:rPr>
        <w:t>,</w:t>
      </w:r>
      <w:r w:rsidRPr="00C5636C">
        <w:rPr>
          <w:sz w:val="28"/>
          <w:szCs w:val="28"/>
        </w:rPr>
        <w:t xml:space="preserve"> бюджета Республики Башкортостан и внебюджетных источников не предусмотрено. </w:t>
      </w:r>
    </w:p>
    <w:p w:rsidR="00573876" w:rsidRPr="00C5636C" w:rsidRDefault="00573876" w:rsidP="00573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36C">
        <w:rPr>
          <w:rFonts w:eastAsia="Calibri"/>
          <w:sz w:val="28"/>
          <w:szCs w:val="28"/>
          <w:lang w:eastAsia="en-US"/>
        </w:rPr>
        <w:t>Информация о финансовом обеспечении муниципальной программы в разрезе ее подпрограмм и мероприятий приведена в приложен</w:t>
      </w:r>
      <w:r w:rsidR="0067594D">
        <w:rPr>
          <w:rFonts w:eastAsia="Calibri"/>
          <w:sz w:val="28"/>
          <w:szCs w:val="28"/>
          <w:lang w:eastAsia="en-US"/>
        </w:rPr>
        <w:t>ии № 2</w:t>
      </w:r>
      <w:r w:rsidRPr="00C5636C">
        <w:rPr>
          <w:rFonts w:eastAsia="Calibri"/>
          <w:sz w:val="28"/>
          <w:szCs w:val="28"/>
          <w:lang w:eastAsia="en-US"/>
        </w:rPr>
        <w:t xml:space="preserve">. </w:t>
      </w:r>
    </w:p>
    <w:p w:rsidR="00573876" w:rsidRPr="00C5636C" w:rsidRDefault="00573876" w:rsidP="005738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C5636C">
        <w:rPr>
          <w:bCs/>
          <w:sz w:val="28"/>
          <w:szCs w:val="28"/>
        </w:rPr>
        <w:t xml:space="preserve"> Сведения об</w:t>
      </w:r>
      <w:r w:rsidR="0067594D">
        <w:rPr>
          <w:bCs/>
          <w:sz w:val="28"/>
          <w:szCs w:val="28"/>
        </w:rPr>
        <w:t xml:space="preserve"> оказании муниципальных услуг </w:t>
      </w:r>
      <w:proofErr w:type="gramStart"/>
      <w:r w:rsidR="0067594D">
        <w:rPr>
          <w:bCs/>
          <w:sz w:val="28"/>
          <w:szCs w:val="28"/>
        </w:rPr>
        <w:t>(</w:t>
      </w:r>
      <w:r w:rsidRPr="00C5636C">
        <w:rPr>
          <w:bCs/>
          <w:sz w:val="28"/>
          <w:szCs w:val="28"/>
        </w:rPr>
        <w:t xml:space="preserve"> выполнении</w:t>
      </w:r>
      <w:proofErr w:type="gramEnd"/>
      <w:r w:rsidRPr="00C5636C">
        <w:rPr>
          <w:bCs/>
          <w:sz w:val="28"/>
          <w:szCs w:val="28"/>
        </w:rPr>
        <w:t xml:space="preserve"> работ) муниципальными учреждениями городского округа город Уфа Республики Башкортостан в рамках муниципальной программы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В рамках муниципальной программы оказание муниципальных услуг (выполнение работ) муниципальными учреждениями городского округа город Уфа Республики Башкортостан не предусматривается.</w:t>
      </w:r>
    </w:p>
    <w:p w:rsidR="00573876" w:rsidRPr="005405EC" w:rsidRDefault="00573876" w:rsidP="005405EC">
      <w:pPr>
        <w:jc w:val="both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C5636C">
        <w:rPr>
          <w:sz w:val="28"/>
          <w:szCs w:val="28"/>
        </w:rPr>
        <w:t xml:space="preserve">. Сведения об объектах капитального строительства и инвестиционных проектах </w:t>
      </w:r>
      <w:proofErr w:type="spellStart"/>
      <w:r w:rsidRPr="00C5636C">
        <w:rPr>
          <w:sz w:val="28"/>
          <w:szCs w:val="28"/>
        </w:rPr>
        <w:t>муниципально</w:t>
      </w:r>
      <w:proofErr w:type="spellEnd"/>
      <w:r w:rsidRPr="00C5636C">
        <w:rPr>
          <w:sz w:val="28"/>
          <w:szCs w:val="28"/>
        </w:rPr>
        <w:t xml:space="preserve">-частного </w:t>
      </w:r>
      <w:proofErr w:type="spellStart"/>
      <w:r w:rsidRPr="00C5636C">
        <w:rPr>
          <w:sz w:val="28"/>
          <w:szCs w:val="28"/>
        </w:rPr>
        <w:t>партнерства</w:t>
      </w:r>
      <w:proofErr w:type="spellEnd"/>
      <w:r w:rsidRPr="00C5636C">
        <w:rPr>
          <w:sz w:val="28"/>
          <w:szCs w:val="28"/>
        </w:rPr>
        <w:t xml:space="preserve"> с участием городского округа город Уфа Республики Башкортостан, реализуемых в рамках муниципальной программы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36C">
        <w:rPr>
          <w:sz w:val="28"/>
          <w:szCs w:val="28"/>
        </w:rPr>
        <w:t xml:space="preserve">В рамках муниципальной программы объекты капитального строительства и инвестиционные проекты </w:t>
      </w:r>
      <w:proofErr w:type="spellStart"/>
      <w:r w:rsidRPr="00C5636C">
        <w:rPr>
          <w:sz w:val="28"/>
          <w:szCs w:val="28"/>
        </w:rPr>
        <w:t>муниципально</w:t>
      </w:r>
      <w:proofErr w:type="spellEnd"/>
      <w:r w:rsidRPr="00C5636C">
        <w:rPr>
          <w:sz w:val="28"/>
          <w:szCs w:val="28"/>
        </w:rPr>
        <w:t xml:space="preserve">-частного </w:t>
      </w:r>
      <w:proofErr w:type="spellStart"/>
      <w:r w:rsidRPr="00C5636C">
        <w:rPr>
          <w:sz w:val="28"/>
          <w:szCs w:val="28"/>
        </w:rPr>
        <w:t>партнерства</w:t>
      </w:r>
      <w:proofErr w:type="spellEnd"/>
      <w:r w:rsidRPr="00C5636C">
        <w:rPr>
          <w:sz w:val="28"/>
          <w:szCs w:val="28"/>
        </w:rPr>
        <w:t xml:space="preserve"> с участием городского округа город Уфа Республики Башкортостан, не предусмотрены.</w:t>
      </w:r>
    </w:p>
    <w:p w:rsidR="005405EC" w:rsidRPr="00C5636C" w:rsidRDefault="005405EC" w:rsidP="005405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5636C">
        <w:rPr>
          <w:sz w:val="28"/>
          <w:szCs w:val="28"/>
        </w:rPr>
        <w:t>. Сведения об объектах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3876" w:rsidRPr="00C5636C" w:rsidRDefault="00573876" w:rsidP="005738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В рамках муниципальной программы объекты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хозяйством, не предусмотрены.</w:t>
      </w:r>
    </w:p>
    <w:p w:rsidR="00573876" w:rsidRPr="00C5636C" w:rsidRDefault="00573876" w:rsidP="00573876">
      <w:pPr>
        <w:tabs>
          <w:tab w:val="righ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C5636C">
        <w:rPr>
          <w:sz w:val="28"/>
          <w:szCs w:val="28"/>
        </w:rPr>
        <w:t>. Сведения об участии организаций в реализации муниципальной программы</w:t>
      </w: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3876" w:rsidRPr="00C5636C" w:rsidRDefault="00573876" w:rsidP="005738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Реализация муниципальной программы осуществляется без участия сторонних организаций.</w:t>
      </w:r>
    </w:p>
    <w:p w:rsidR="00A3148D" w:rsidRPr="00C5636C" w:rsidRDefault="00A3148D" w:rsidP="00A314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3876" w:rsidRPr="00C5636C" w:rsidRDefault="00573876" w:rsidP="0057387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C5636C">
        <w:rPr>
          <w:sz w:val="28"/>
          <w:szCs w:val="28"/>
        </w:rPr>
        <w:t>. Оценка эффективности реа</w:t>
      </w:r>
      <w:r w:rsidR="00952558">
        <w:rPr>
          <w:sz w:val="28"/>
          <w:szCs w:val="28"/>
        </w:rPr>
        <w:t>лизации муниципальной программы</w:t>
      </w:r>
    </w:p>
    <w:p w:rsidR="00573876" w:rsidRPr="00C5636C" w:rsidRDefault="00573876" w:rsidP="00573876">
      <w:pPr>
        <w:tabs>
          <w:tab w:val="right" w:pos="1418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3876" w:rsidRPr="00C5636C" w:rsidRDefault="00573876" w:rsidP="00573876">
      <w:pPr>
        <w:tabs>
          <w:tab w:val="righ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36C">
        <w:rPr>
          <w:sz w:val="28"/>
          <w:szCs w:val="28"/>
        </w:rPr>
        <w:t>Оценка эффективности реализации мероприятий муниципальной программы осуществляется в соответствии с Порядком разработки, реализации и оценки эффективности муниципальных программ городского округа город Уфа Респуб</w:t>
      </w:r>
      <w:r w:rsidR="0067594D">
        <w:rPr>
          <w:sz w:val="28"/>
          <w:szCs w:val="28"/>
        </w:rPr>
        <w:t>лики Башкортостан, утвержденным</w:t>
      </w:r>
      <w:r w:rsidRPr="00C5636C">
        <w:rPr>
          <w:sz w:val="28"/>
          <w:szCs w:val="28"/>
        </w:rPr>
        <w:t xml:space="preserve"> постановлением Администрации городского округа город Уфа Республики Башкортостан от 15 июня 2015 года № 2435 (с последующими изменениями).</w:t>
      </w:r>
    </w:p>
    <w:p w:rsidR="00A3148D" w:rsidRPr="00C5636C" w:rsidRDefault="00A3148D" w:rsidP="00A31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3148D" w:rsidRDefault="00A3148D" w:rsidP="00A3148D">
      <w:pPr>
        <w:tabs>
          <w:tab w:val="righ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0E80" w:rsidRDefault="00256562" w:rsidP="00952558">
      <w:pPr>
        <w:tabs>
          <w:tab w:val="right" w:pos="1418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Подпрограммы</w:t>
      </w:r>
      <w:r w:rsidR="0067594D">
        <w:rPr>
          <w:sz w:val="28"/>
          <w:szCs w:val="28"/>
        </w:rPr>
        <w:t>.</w:t>
      </w:r>
    </w:p>
    <w:p w:rsidR="00256562" w:rsidRPr="00D81769" w:rsidRDefault="00256562" w:rsidP="00952558">
      <w:pPr>
        <w:tabs>
          <w:tab w:val="righ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8.1. Подпрограмма</w:t>
      </w:r>
      <w:r w:rsidR="00952558">
        <w:rPr>
          <w:sz w:val="28"/>
          <w:szCs w:val="28"/>
        </w:rPr>
        <w:t xml:space="preserve"> </w:t>
      </w:r>
      <w:r w:rsidRPr="00D81769">
        <w:rPr>
          <w:sz w:val="28"/>
          <w:szCs w:val="28"/>
        </w:rPr>
        <w:t>«Развитие доходного потенциала»</w:t>
      </w:r>
    </w:p>
    <w:p w:rsidR="00256562" w:rsidRPr="00C5636C" w:rsidRDefault="00256562" w:rsidP="0095255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56562" w:rsidRPr="00935C56" w:rsidRDefault="00256562" w:rsidP="00952558">
      <w:pPr>
        <w:pStyle w:val="aff4"/>
        <w:jc w:val="center"/>
        <w:rPr>
          <w:rFonts w:ascii="Times New Roman" w:hAnsi="Times New Roman"/>
          <w:bCs/>
          <w:sz w:val="28"/>
          <w:szCs w:val="28"/>
        </w:rPr>
      </w:pPr>
      <w:r w:rsidRPr="00935C56">
        <w:rPr>
          <w:rFonts w:ascii="Times New Roman" w:hAnsi="Times New Roman"/>
          <w:bCs/>
          <w:sz w:val="28"/>
          <w:szCs w:val="28"/>
        </w:rPr>
        <w:t>Паспорт подпрограммы</w:t>
      </w:r>
    </w:p>
    <w:tbl>
      <w:tblPr>
        <w:tblStyle w:val="af6"/>
        <w:tblW w:w="9356" w:type="dxa"/>
        <w:tblInd w:w="-5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256562" w:rsidTr="002824C0">
        <w:tc>
          <w:tcPr>
            <w:tcW w:w="4111" w:type="dxa"/>
          </w:tcPr>
          <w:p w:rsidR="00256562" w:rsidRPr="00EC5FAA" w:rsidRDefault="00256562" w:rsidP="002824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C5FAA">
              <w:rPr>
                <w:color w:val="000000"/>
                <w:sz w:val="28"/>
                <w:szCs w:val="28"/>
              </w:rPr>
              <w:t>Ответственный исполнитель</w:t>
            </w:r>
            <w:r>
              <w:rPr>
                <w:color w:val="000000"/>
                <w:sz w:val="28"/>
                <w:szCs w:val="28"/>
              </w:rPr>
              <w:t xml:space="preserve"> подпрограммы</w:t>
            </w:r>
            <w:r w:rsidRPr="00EC5FAA">
              <w:rPr>
                <w:color w:val="000000"/>
                <w:sz w:val="28"/>
                <w:szCs w:val="28"/>
              </w:rPr>
              <w:t xml:space="preserve"> (соисполнитель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5FAA">
              <w:rPr>
                <w:color w:val="000000"/>
                <w:sz w:val="28"/>
                <w:szCs w:val="28"/>
              </w:rPr>
              <w:t xml:space="preserve">муниципальной подпрограммы) </w:t>
            </w:r>
          </w:p>
        </w:tc>
        <w:tc>
          <w:tcPr>
            <w:tcW w:w="5245" w:type="dxa"/>
          </w:tcPr>
          <w:p w:rsidR="00256562" w:rsidRPr="00EC5FAA" w:rsidRDefault="00256562" w:rsidP="002824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C5FAA">
              <w:rPr>
                <w:color w:val="000000"/>
                <w:sz w:val="28"/>
                <w:szCs w:val="28"/>
              </w:rPr>
              <w:t xml:space="preserve">Финансовое </w:t>
            </w:r>
            <w:proofErr w:type="gramStart"/>
            <w:r w:rsidRPr="00EC5FAA">
              <w:rPr>
                <w:color w:val="000000"/>
                <w:sz w:val="28"/>
                <w:szCs w:val="28"/>
              </w:rPr>
              <w:t>управление  Администрации</w:t>
            </w:r>
            <w:proofErr w:type="gramEnd"/>
            <w:r w:rsidRPr="00EC5FAA">
              <w:rPr>
                <w:color w:val="000000"/>
                <w:sz w:val="28"/>
                <w:szCs w:val="28"/>
              </w:rPr>
              <w:t xml:space="preserve"> городского округа город Уфа Республики Башкортостан</w:t>
            </w:r>
          </w:p>
        </w:tc>
      </w:tr>
      <w:tr w:rsidR="00256562" w:rsidTr="002824C0">
        <w:tc>
          <w:tcPr>
            <w:tcW w:w="4111" w:type="dxa"/>
          </w:tcPr>
          <w:p w:rsidR="00256562" w:rsidRPr="00EC5FAA" w:rsidRDefault="00256562" w:rsidP="002824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C5FAA">
              <w:rPr>
                <w:color w:val="000000"/>
                <w:sz w:val="28"/>
                <w:szCs w:val="28"/>
              </w:rPr>
              <w:t>Цели и задачи муниципальной подпрограммы</w:t>
            </w:r>
          </w:p>
        </w:tc>
        <w:tc>
          <w:tcPr>
            <w:tcW w:w="5245" w:type="dxa"/>
          </w:tcPr>
          <w:p w:rsidR="00256562" w:rsidRPr="002249A1" w:rsidRDefault="00256562" w:rsidP="002824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49A1">
              <w:rPr>
                <w:color w:val="000000"/>
                <w:sz w:val="28"/>
                <w:szCs w:val="28"/>
              </w:rPr>
              <w:t xml:space="preserve">Цель. </w:t>
            </w:r>
            <w:r w:rsidR="00BB5762" w:rsidRPr="002249A1">
              <w:rPr>
                <w:bCs/>
                <w:color w:val="000000"/>
                <w:sz w:val="28"/>
                <w:szCs w:val="28"/>
              </w:rPr>
              <w:t>Создавать условия для роста налоговых и неналоговых доходов бюджета</w:t>
            </w:r>
            <w:r w:rsidR="0067594D">
              <w:rPr>
                <w:bCs/>
                <w:color w:val="000000"/>
                <w:sz w:val="28"/>
                <w:szCs w:val="28"/>
              </w:rPr>
              <w:t>.</w:t>
            </w:r>
          </w:p>
          <w:p w:rsidR="00256562" w:rsidRDefault="00256562" w:rsidP="002824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49A1">
              <w:rPr>
                <w:color w:val="000000"/>
                <w:sz w:val="28"/>
                <w:szCs w:val="28"/>
              </w:rPr>
              <w:t xml:space="preserve">Задача. </w:t>
            </w:r>
            <w:r w:rsidR="00BB5762" w:rsidRPr="002249A1">
              <w:rPr>
                <w:sz w:val="28"/>
                <w:szCs w:val="28"/>
              </w:rPr>
              <w:t>Выявлять резервы для увеличения доходов бюджета городского округа город Уфа Республики Башкортостан</w:t>
            </w:r>
            <w:r w:rsidR="0067594D">
              <w:rPr>
                <w:sz w:val="28"/>
                <w:szCs w:val="28"/>
              </w:rPr>
              <w:t>.</w:t>
            </w:r>
          </w:p>
          <w:p w:rsidR="00256562" w:rsidRPr="00EC5FAA" w:rsidRDefault="00256562" w:rsidP="002824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D2109" w:rsidTr="002824C0">
        <w:tc>
          <w:tcPr>
            <w:tcW w:w="4111" w:type="dxa"/>
          </w:tcPr>
          <w:p w:rsidR="00FD2109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5245" w:type="dxa"/>
          </w:tcPr>
          <w:p w:rsidR="00FD2109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D2109" w:rsidTr="002824C0">
        <w:tc>
          <w:tcPr>
            <w:tcW w:w="4111" w:type="dxa"/>
          </w:tcPr>
          <w:p w:rsidR="00FD2109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5245" w:type="dxa"/>
          </w:tcPr>
          <w:p w:rsidR="00FD2109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D2109" w:rsidTr="002824C0">
        <w:tc>
          <w:tcPr>
            <w:tcW w:w="4111" w:type="dxa"/>
          </w:tcPr>
          <w:p w:rsidR="00FD2109" w:rsidRPr="00EC5FAA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</w:t>
            </w:r>
            <w:r w:rsidRPr="00460B3C">
              <w:rPr>
                <w:color w:val="000000"/>
                <w:sz w:val="28"/>
                <w:szCs w:val="28"/>
              </w:rPr>
              <w:t>елевые индикаторы и показатели подпрограммы</w:t>
            </w:r>
          </w:p>
        </w:tc>
        <w:tc>
          <w:tcPr>
            <w:tcW w:w="5245" w:type="dxa"/>
          </w:tcPr>
          <w:p w:rsidR="00BB5762" w:rsidRPr="002249A1" w:rsidRDefault="00FD2109" w:rsidP="00BB5762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color w:val="000000"/>
                <w:sz w:val="28"/>
                <w:szCs w:val="28"/>
              </w:rPr>
              <w:t>1. Объем налоговых и неналоговых доходов бюджета городского округа город Уфа Республики Башкортостан</w:t>
            </w:r>
            <w:r w:rsidR="00BB5762" w:rsidRPr="002249A1">
              <w:rPr>
                <w:rFonts w:ascii="Times New Roman" w:hAnsi="Times New Roman"/>
                <w:sz w:val="28"/>
                <w:szCs w:val="28"/>
              </w:rPr>
              <w:t>, млрд. рублей</w:t>
            </w:r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2109" w:rsidRPr="002249A1" w:rsidRDefault="00FD2109" w:rsidP="00BB5762">
            <w:pPr>
              <w:pStyle w:val="aff4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 Отклонение фактического исполнения от прогноза налоговых и неналоговых доходов бюджета городского округа город Уфа Республики </w:t>
            </w:r>
            <w:proofErr w:type="gramStart"/>
            <w:r w:rsidRPr="002249A1">
              <w:rPr>
                <w:rFonts w:ascii="Times New Roman" w:hAnsi="Times New Roman"/>
                <w:color w:val="000000"/>
                <w:sz w:val="28"/>
                <w:szCs w:val="28"/>
              </w:rPr>
              <w:t>Башкортостан</w:t>
            </w:r>
            <w:r w:rsidR="00BB5762" w:rsidRPr="002249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BB5762" w:rsidRPr="002249A1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proofErr w:type="gramEnd"/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2109" w:rsidTr="002824C0">
        <w:tc>
          <w:tcPr>
            <w:tcW w:w="4111" w:type="dxa"/>
          </w:tcPr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24690">
              <w:rPr>
                <w:color w:val="000000"/>
                <w:sz w:val="28"/>
                <w:szCs w:val="28"/>
              </w:rPr>
              <w:t>Сроки реализации подпрограммы</w:t>
            </w:r>
            <w:r w:rsidRPr="00424690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5245" w:type="dxa"/>
          </w:tcPr>
          <w:p w:rsidR="00FD2109" w:rsidRPr="001248FA" w:rsidRDefault="001248FA" w:rsidP="00795C5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2025 - 2030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FD2109" w:rsidTr="002824C0">
        <w:tc>
          <w:tcPr>
            <w:tcW w:w="4111" w:type="dxa"/>
          </w:tcPr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424690">
              <w:rPr>
                <w:color w:val="000000"/>
                <w:sz w:val="28"/>
                <w:szCs w:val="28"/>
              </w:rPr>
              <w:t>инанс</w:t>
            </w:r>
            <w:r>
              <w:rPr>
                <w:color w:val="000000"/>
                <w:sz w:val="28"/>
                <w:szCs w:val="28"/>
              </w:rPr>
              <w:t xml:space="preserve">овое обеспечение </w:t>
            </w:r>
          </w:p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424690">
              <w:rPr>
                <w:color w:val="000000"/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5245" w:type="dxa"/>
          </w:tcPr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:rsidR="00256562" w:rsidRDefault="00256562" w:rsidP="00256562">
      <w:pPr>
        <w:rPr>
          <w:b/>
          <w:bCs/>
          <w:sz w:val="28"/>
          <w:szCs w:val="28"/>
        </w:rPr>
      </w:pPr>
    </w:p>
    <w:p w:rsidR="00384BC0" w:rsidRDefault="00384BC0" w:rsidP="00256562">
      <w:pPr>
        <w:jc w:val="center"/>
        <w:rPr>
          <w:bCs/>
          <w:sz w:val="28"/>
          <w:szCs w:val="28"/>
        </w:rPr>
      </w:pPr>
    </w:p>
    <w:p w:rsidR="00384BC0" w:rsidRDefault="00384BC0" w:rsidP="00256562">
      <w:pPr>
        <w:jc w:val="center"/>
        <w:rPr>
          <w:bCs/>
          <w:sz w:val="28"/>
          <w:szCs w:val="28"/>
        </w:rPr>
      </w:pPr>
    </w:p>
    <w:p w:rsidR="00256562" w:rsidRPr="00C5082D" w:rsidRDefault="00256562" w:rsidP="0025656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684199">
        <w:rPr>
          <w:bCs/>
          <w:sz w:val="28"/>
          <w:szCs w:val="28"/>
        </w:rPr>
        <w:t>.1.1.</w:t>
      </w:r>
      <w:r w:rsidRPr="00C5082D">
        <w:rPr>
          <w:sz w:val="28"/>
          <w:szCs w:val="28"/>
        </w:rPr>
        <w:t xml:space="preserve">  Финансовое обеспечение подпрограммы</w:t>
      </w:r>
    </w:p>
    <w:p w:rsidR="00256562" w:rsidRPr="00C5082D" w:rsidRDefault="00256562" w:rsidP="00256562">
      <w:pPr>
        <w:jc w:val="center"/>
        <w:rPr>
          <w:sz w:val="28"/>
          <w:szCs w:val="28"/>
        </w:rPr>
      </w:pPr>
    </w:p>
    <w:p w:rsidR="00256562" w:rsidRPr="00C5082D" w:rsidRDefault="00952558" w:rsidP="0095255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56562" w:rsidRPr="00C5082D">
        <w:rPr>
          <w:sz w:val="28"/>
          <w:szCs w:val="28"/>
        </w:rPr>
        <w:t xml:space="preserve">Финансовое обеспечение подпрограммы </w:t>
      </w:r>
      <w:r w:rsidR="00256562">
        <w:rPr>
          <w:sz w:val="28"/>
          <w:szCs w:val="28"/>
        </w:rPr>
        <w:t>не предусмотрено</w:t>
      </w:r>
      <w:r w:rsidR="00256562" w:rsidRPr="00C5082D">
        <w:rPr>
          <w:sz w:val="28"/>
          <w:szCs w:val="28"/>
        </w:rPr>
        <w:t>.</w:t>
      </w:r>
    </w:p>
    <w:p w:rsidR="00256562" w:rsidRPr="00C5636C" w:rsidRDefault="00256562" w:rsidP="00256562">
      <w:pPr>
        <w:jc w:val="center"/>
        <w:rPr>
          <w:bCs/>
          <w:sz w:val="28"/>
          <w:szCs w:val="28"/>
        </w:rPr>
      </w:pPr>
    </w:p>
    <w:p w:rsidR="00256562" w:rsidRDefault="00256562" w:rsidP="00256562">
      <w:pPr>
        <w:jc w:val="center"/>
        <w:rPr>
          <w:bCs/>
          <w:sz w:val="28"/>
          <w:szCs w:val="28"/>
        </w:rPr>
      </w:pPr>
    </w:p>
    <w:p w:rsidR="00256562" w:rsidRDefault="00FD3286" w:rsidP="0025656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9.1.Подрограмма</w:t>
      </w:r>
    </w:p>
    <w:p w:rsidR="00256562" w:rsidRDefault="00256562" w:rsidP="00256562">
      <w:pPr>
        <w:jc w:val="center"/>
        <w:rPr>
          <w:bCs/>
          <w:sz w:val="28"/>
          <w:szCs w:val="28"/>
        </w:rPr>
      </w:pPr>
    </w:p>
    <w:p w:rsidR="00256562" w:rsidRPr="00935C56" w:rsidRDefault="00256562" w:rsidP="00FD3286">
      <w:pPr>
        <w:pStyle w:val="aff4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3148D">
        <w:rPr>
          <w:rFonts w:ascii="Times New Roman" w:hAnsi="Times New Roman"/>
          <w:bCs/>
          <w:color w:val="000000"/>
          <w:sz w:val="28"/>
          <w:szCs w:val="28"/>
        </w:rPr>
        <w:t>«Управление бюджетным про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цессом и его совершенствование»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6562" w:rsidRDefault="00256562" w:rsidP="00FD3286">
      <w:pPr>
        <w:jc w:val="center"/>
        <w:rPr>
          <w:bCs/>
          <w:sz w:val="28"/>
          <w:szCs w:val="28"/>
        </w:rPr>
      </w:pPr>
      <w:r w:rsidRPr="00FD3286">
        <w:rPr>
          <w:bCs/>
          <w:sz w:val="28"/>
          <w:szCs w:val="28"/>
        </w:rPr>
        <w:t>Паспорт подпрограммы</w:t>
      </w:r>
    </w:p>
    <w:p w:rsidR="00FD3286" w:rsidRPr="00FD3286" w:rsidRDefault="00FD3286" w:rsidP="00FD3286">
      <w:pPr>
        <w:jc w:val="center"/>
        <w:rPr>
          <w:bCs/>
          <w:sz w:val="28"/>
          <w:szCs w:val="28"/>
        </w:rPr>
      </w:pPr>
    </w:p>
    <w:tbl>
      <w:tblPr>
        <w:tblStyle w:val="af6"/>
        <w:tblW w:w="9640" w:type="dxa"/>
        <w:tblInd w:w="-289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256562" w:rsidRPr="00A3148D" w:rsidTr="002824C0">
        <w:trPr>
          <w:trHeight w:val="1269"/>
        </w:trPr>
        <w:tc>
          <w:tcPr>
            <w:tcW w:w="3970" w:type="dxa"/>
          </w:tcPr>
          <w:p w:rsidR="00256562" w:rsidRPr="00A3148D" w:rsidRDefault="00256562" w:rsidP="00952558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Ответств</w:t>
            </w:r>
            <w:r w:rsidR="009525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енный исполнитель подпрограммы </w:t>
            </w:r>
            <w:r w:rsidRPr="00A314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256562" w:rsidRPr="00A3148D" w:rsidRDefault="00256562" w:rsidP="002824C0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управление Администрации городского округа город Уфа Республики Башкортостан</w:t>
            </w:r>
          </w:p>
        </w:tc>
      </w:tr>
      <w:tr w:rsidR="00256562" w:rsidRPr="00A3148D" w:rsidTr="002824C0">
        <w:trPr>
          <w:trHeight w:val="2130"/>
        </w:trPr>
        <w:tc>
          <w:tcPr>
            <w:tcW w:w="3970" w:type="dxa"/>
          </w:tcPr>
          <w:p w:rsidR="00256562" w:rsidRPr="00A3148D" w:rsidRDefault="00256562" w:rsidP="002824C0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Цели и задачи муниципальной подпрограммы</w:t>
            </w:r>
          </w:p>
        </w:tc>
        <w:tc>
          <w:tcPr>
            <w:tcW w:w="5670" w:type="dxa"/>
          </w:tcPr>
          <w:p w:rsidR="00256562" w:rsidRPr="002249A1" w:rsidRDefault="00256562" w:rsidP="002824C0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Цель.</w:t>
            </w:r>
            <w:r w:rsidRPr="002249A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</w:t>
            </w:r>
            <w:r w:rsidR="00795C5D" w:rsidRPr="002249A1">
              <w:rPr>
                <w:rFonts w:ascii="Times New Roman" w:hAnsi="Times New Roman"/>
                <w:sz w:val="28"/>
                <w:szCs w:val="28"/>
              </w:rPr>
              <w:t>Обеспечить рациональное управление средствами бюджета городского округа, повышение э</w:t>
            </w:r>
            <w:r w:rsidR="0044557C" w:rsidRPr="002249A1">
              <w:rPr>
                <w:rFonts w:ascii="Times New Roman" w:hAnsi="Times New Roman"/>
                <w:sz w:val="28"/>
                <w:szCs w:val="28"/>
              </w:rPr>
              <w:t>ффективности бюджетных расходов</w:t>
            </w:r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0DEF" w:rsidRDefault="00050DEF" w:rsidP="00050DEF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Задача</w:t>
            </w:r>
            <w:r w:rsidR="006B06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  <w:r w:rsidR="00256562" w:rsidRPr="002249A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Совершенствовать организацию составления и исполнения бюджета городского округа город Уфа Республики Башкортостан</w:t>
            </w:r>
            <w:r w:rsidR="0067594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.</w:t>
            </w:r>
          </w:p>
          <w:p w:rsidR="00050DEF" w:rsidRPr="005650E5" w:rsidRDefault="00050DEF" w:rsidP="00050DEF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5650E5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="006B06EC" w:rsidRPr="005650E5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Задача 2. Обеспечить открытость и прозрачность</w:t>
            </w:r>
            <w:r w:rsidRPr="005650E5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бюджетных данных.</w:t>
            </w:r>
            <w:r w:rsidRPr="005650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D2109" w:rsidRPr="00A3148D" w:rsidTr="00FD2109">
        <w:trPr>
          <w:trHeight w:val="609"/>
        </w:trPr>
        <w:tc>
          <w:tcPr>
            <w:tcW w:w="3970" w:type="dxa"/>
          </w:tcPr>
          <w:p w:rsidR="00FD2109" w:rsidRPr="00FD3286" w:rsidRDefault="00FD2109" w:rsidP="00FD2109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3286">
              <w:rPr>
                <w:rFonts w:ascii="Times New Roman" w:hAnsi="Times New Roman"/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5670" w:type="dxa"/>
          </w:tcPr>
          <w:p w:rsidR="00FD2109" w:rsidRPr="00FD3286" w:rsidRDefault="00FD2109" w:rsidP="00FD2109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3286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FD2109" w:rsidRPr="00A3148D" w:rsidTr="00FD2109">
        <w:trPr>
          <w:trHeight w:val="609"/>
        </w:trPr>
        <w:tc>
          <w:tcPr>
            <w:tcW w:w="3970" w:type="dxa"/>
          </w:tcPr>
          <w:p w:rsidR="00FD2109" w:rsidRPr="00FD3286" w:rsidRDefault="00FD2109" w:rsidP="00FD2109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3286">
              <w:rPr>
                <w:rFonts w:ascii="Times New Roman" w:hAnsi="Times New Roman"/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5670" w:type="dxa"/>
          </w:tcPr>
          <w:p w:rsidR="00FD2109" w:rsidRPr="00FD3286" w:rsidRDefault="00FD2109" w:rsidP="00FD2109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3286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FD2109" w:rsidRPr="00A3148D" w:rsidTr="00050DEF">
        <w:trPr>
          <w:trHeight w:val="2259"/>
        </w:trPr>
        <w:tc>
          <w:tcPr>
            <w:tcW w:w="3970" w:type="dxa"/>
          </w:tcPr>
          <w:p w:rsidR="00FD2109" w:rsidRPr="00A3148D" w:rsidRDefault="00FD2109" w:rsidP="00FD2109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670" w:type="dxa"/>
          </w:tcPr>
          <w:p w:rsidR="0044557C" w:rsidRPr="002249A1" w:rsidRDefault="00FD2109" w:rsidP="0044557C">
            <w:pPr>
              <w:pStyle w:val="aff4"/>
              <w:ind w:left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  <w:r w:rsidRPr="002249A1">
              <w:rPr>
                <w:rFonts w:ascii="Times New Roman" w:eastAsiaTheme="minorHAnsi" w:hAnsi="Times New Roman"/>
                <w:sz w:val="28"/>
                <w:szCs w:val="28"/>
              </w:rPr>
              <w:t>Соблюдение установленных действующим законодательством требований к бюджету городского округа город Уфа Республики Башкортостан и отчетности о его исполнении</w:t>
            </w:r>
            <w:r w:rsidR="0044557C" w:rsidRPr="002249A1">
              <w:rPr>
                <w:rFonts w:ascii="Times New Roman" w:eastAsiaTheme="minorHAnsi" w:hAnsi="Times New Roman"/>
                <w:sz w:val="28"/>
                <w:szCs w:val="28"/>
              </w:rPr>
              <w:t>, (да/нет)</w:t>
            </w:r>
            <w:r w:rsidR="0067594D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FD2109" w:rsidRDefault="00FD2109" w:rsidP="00D15CD3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 Доля расходов бюджета, формируемых в рамках муниципальных программ</w:t>
            </w:r>
            <w:r w:rsidR="0044557C" w:rsidRPr="002249A1">
              <w:rPr>
                <w:rFonts w:ascii="Times New Roman" w:eastAsiaTheme="minorHAnsi" w:hAnsi="Times New Roman"/>
                <w:sz w:val="28"/>
                <w:szCs w:val="28"/>
              </w:rPr>
              <w:t>, %</w:t>
            </w:r>
            <w:r w:rsidR="0067594D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050DEF" w:rsidRPr="005650E5" w:rsidRDefault="00050DEF" w:rsidP="00D15CD3">
            <w:pPr>
              <w:pStyle w:val="aff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650E5">
              <w:rPr>
                <w:rFonts w:ascii="Times New Roman" w:eastAsiaTheme="minorHAnsi" w:hAnsi="Times New Roman"/>
                <w:sz w:val="28"/>
                <w:szCs w:val="28"/>
              </w:rPr>
              <w:t>3. С</w:t>
            </w:r>
            <w:r w:rsidRPr="005650E5">
              <w:rPr>
                <w:rFonts w:ascii="Times New Roman" w:hAnsi="Times New Roman"/>
                <w:sz w:val="28"/>
                <w:szCs w:val="28"/>
              </w:rPr>
              <w:t xml:space="preserve">тепень достижения максимально возможного количества баллов, набранных в </w:t>
            </w:r>
            <w:r w:rsidRPr="005650E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ходе проведения мониторинга и составления рейтинга муниципальных образований и городских округов Республики Башкортостан по уровню открытости бюджетных данных за </w:t>
            </w:r>
            <w:proofErr w:type="spellStart"/>
            <w:r w:rsidRPr="005650E5">
              <w:rPr>
                <w:rFonts w:ascii="Times New Roman" w:hAnsi="Times New Roman"/>
                <w:sz w:val="28"/>
                <w:szCs w:val="28"/>
              </w:rPr>
              <w:t>отчетный</w:t>
            </w:r>
            <w:proofErr w:type="spellEnd"/>
            <w:r w:rsidRPr="005650E5">
              <w:rPr>
                <w:rFonts w:ascii="Times New Roman" w:hAnsi="Times New Roman"/>
                <w:sz w:val="28"/>
                <w:szCs w:val="28"/>
              </w:rPr>
              <w:t xml:space="preserve"> финансовый год, %.</w:t>
            </w:r>
          </w:p>
        </w:tc>
      </w:tr>
      <w:tr w:rsidR="00FD2109" w:rsidRPr="00A3148D" w:rsidTr="002824C0">
        <w:tc>
          <w:tcPr>
            <w:tcW w:w="3970" w:type="dxa"/>
          </w:tcPr>
          <w:p w:rsidR="00FD2109" w:rsidRPr="00A3148D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3148D">
              <w:rPr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  <w:r w:rsidRPr="00A3148D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5670" w:type="dxa"/>
          </w:tcPr>
          <w:p w:rsidR="00FD2109" w:rsidRPr="001248FA" w:rsidRDefault="001248FA" w:rsidP="004455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 годы</w:t>
            </w:r>
          </w:p>
        </w:tc>
      </w:tr>
      <w:tr w:rsidR="00FD2109" w:rsidRPr="00A3148D" w:rsidTr="002824C0">
        <w:tc>
          <w:tcPr>
            <w:tcW w:w="3970" w:type="dxa"/>
          </w:tcPr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424690">
              <w:rPr>
                <w:color w:val="000000"/>
                <w:sz w:val="28"/>
                <w:szCs w:val="28"/>
              </w:rPr>
              <w:t>инанс</w:t>
            </w:r>
            <w:r>
              <w:rPr>
                <w:color w:val="000000"/>
                <w:sz w:val="28"/>
                <w:szCs w:val="28"/>
              </w:rPr>
              <w:t xml:space="preserve">овое обеспечение </w:t>
            </w:r>
          </w:p>
          <w:p w:rsidR="00FD2109" w:rsidRPr="00A3148D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424690">
              <w:rPr>
                <w:color w:val="000000"/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5670" w:type="dxa"/>
          </w:tcPr>
          <w:p w:rsidR="00FD2109" w:rsidRPr="00FD3286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3286">
              <w:rPr>
                <w:sz w:val="28"/>
                <w:szCs w:val="28"/>
              </w:rPr>
              <w:t>Отсутствует</w:t>
            </w:r>
          </w:p>
        </w:tc>
      </w:tr>
    </w:tbl>
    <w:p w:rsidR="00256562" w:rsidRDefault="00256562" w:rsidP="00256562">
      <w:pPr>
        <w:jc w:val="center"/>
        <w:rPr>
          <w:bCs/>
          <w:sz w:val="28"/>
          <w:szCs w:val="28"/>
        </w:rPr>
      </w:pPr>
    </w:p>
    <w:p w:rsidR="00384BC0" w:rsidRDefault="00384BC0" w:rsidP="00FD3286">
      <w:pPr>
        <w:jc w:val="center"/>
        <w:rPr>
          <w:bCs/>
          <w:sz w:val="28"/>
          <w:szCs w:val="28"/>
        </w:rPr>
      </w:pPr>
    </w:p>
    <w:p w:rsidR="00FD3286" w:rsidRPr="00C5082D" w:rsidRDefault="00FD3286" w:rsidP="00FD3286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684199">
        <w:rPr>
          <w:bCs/>
          <w:sz w:val="28"/>
          <w:szCs w:val="28"/>
        </w:rPr>
        <w:t>.1.1.</w:t>
      </w:r>
      <w:r w:rsidRPr="00C5082D">
        <w:rPr>
          <w:sz w:val="28"/>
          <w:szCs w:val="28"/>
        </w:rPr>
        <w:t xml:space="preserve">  Финансовое обеспечение подпрограммы</w:t>
      </w:r>
    </w:p>
    <w:p w:rsidR="00952558" w:rsidRDefault="00952558" w:rsidP="00952558">
      <w:pPr>
        <w:rPr>
          <w:sz w:val="28"/>
          <w:szCs w:val="28"/>
        </w:rPr>
      </w:pPr>
    </w:p>
    <w:p w:rsidR="00FD3286" w:rsidRPr="00C5082D" w:rsidRDefault="00FD3286" w:rsidP="00952558">
      <w:pPr>
        <w:ind w:left="-284" w:firstLine="284"/>
        <w:rPr>
          <w:sz w:val="28"/>
          <w:szCs w:val="28"/>
        </w:rPr>
      </w:pPr>
      <w:r w:rsidRPr="00C5082D">
        <w:rPr>
          <w:sz w:val="28"/>
          <w:szCs w:val="28"/>
        </w:rPr>
        <w:t xml:space="preserve">Финансовое обеспечение подпрограммы </w:t>
      </w:r>
      <w:r>
        <w:rPr>
          <w:sz w:val="28"/>
          <w:szCs w:val="28"/>
        </w:rPr>
        <w:t>не предусмотрено</w:t>
      </w:r>
      <w:r w:rsidRPr="00C5082D">
        <w:rPr>
          <w:sz w:val="28"/>
          <w:szCs w:val="28"/>
        </w:rPr>
        <w:t>.</w:t>
      </w:r>
    </w:p>
    <w:p w:rsidR="00FD3286" w:rsidRPr="00C5636C" w:rsidRDefault="00FD3286" w:rsidP="00FD3286">
      <w:pPr>
        <w:jc w:val="center"/>
        <w:rPr>
          <w:bCs/>
          <w:sz w:val="28"/>
          <w:szCs w:val="28"/>
        </w:rPr>
      </w:pPr>
    </w:p>
    <w:p w:rsidR="00256562" w:rsidRDefault="00256562" w:rsidP="00256562">
      <w:pPr>
        <w:jc w:val="center"/>
        <w:rPr>
          <w:bCs/>
          <w:sz w:val="28"/>
          <w:szCs w:val="28"/>
        </w:rPr>
      </w:pPr>
    </w:p>
    <w:p w:rsidR="00FD2109" w:rsidRDefault="00FD2109" w:rsidP="00FD2109">
      <w:pPr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10.1.  П</w:t>
      </w:r>
      <w:r w:rsidRPr="00935C56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</w:p>
    <w:p w:rsidR="00FD2109" w:rsidRDefault="00FD2109" w:rsidP="00FD21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«Управление муниципальным долгом городского округа город Уфа Республики Башкортостан</w:t>
      </w:r>
      <w:r w:rsidRPr="00B22BA6">
        <w:rPr>
          <w:sz w:val="28"/>
          <w:szCs w:val="28"/>
        </w:rPr>
        <w:t>»</w:t>
      </w:r>
    </w:p>
    <w:p w:rsidR="00FD2109" w:rsidRDefault="00FD2109" w:rsidP="00FD210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FD2109" w:rsidRPr="00EA7AEE" w:rsidRDefault="00FD2109" w:rsidP="00FD2109">
      <w:pPr>
        <w:pStyle w:val="aff4"/>
        <w:ind w:left="12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Pr="00935C56">
        <w:rPr>
          <w:rFonts w:ascii="Times New Roman" w:hAnsi="Times New Roman"/>
          <w:bCs/>
          <w:sz w:val="28"/>
          <w:szCs w:val="28"/>
        </w:rPr>
        <w:t>Паспорт подпрограммы</w:t>
      </w:r>
    </w:p>
    <w:p w:rsidR="00FD2109" w:rsidRDefault="00FD2109" w:rsidP="00FD2109">
      <w:pPr>
        <w:jc w:val="center"/>
        <w:rPr>
          <w:sz w:val="28"/>
          <w:szCs w:val="28"/>
        </w:rPr>
      </w:pPr>
    </w:p>
    <w:tbl>
      <w:tblPr>
        <w:tblStyle w:val="af6"/>
        <w:tblW w:w="9493" w:type="dxa"/>
        <w:tblLook w:val="04A0" w:firstRow="1" w:lastRow="0" w:firstColumn="1" w:lastColumn="0" w:noHBand="0" w:noVBand="1"/>
      </w:tblPr>
      <w:tblGrid>
        <w:gridCol w:w="3681"/>
        <w:gridCol w:w="5812"/>
      </w:tblGrid>
      <w:tr w:rsidR="00FD2109" w:rsidTr="002824C0">
        <w:tc>
          <w:tcPr>
            <w:tcW w:w="3681" w:type="dxa"/>
          </w:tcPr>
          <w:p w:rsidR="00FD2109" w:rsidRPr="009C7400" w:rsidRDefault="00FD2109" w:rsidP="00952558">
            <w:pPr>
              <w:jc w:val="both"/>
              <w:rPr>
                <w:sz w:val="28"/>
                <w:szCs w:val="28"/>
              </w:rPr>
            </w:pPr>
            <w:r w:rsidRPr="002B248A"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812" w:type="dxa"/>
          </w:tcPr>
          <w:p w:rsidR="00FD2109" w:rsidRPr="009C7400" w:rsidRDefault="00FD2109" w:rsidP="002824C0">
            <w:pPr>
              <w:jc w:val="both"/>
              <w:rPr>
                <w:sz w:val="28"/>
                <w:szCs w:val="28"/>
              </w:rPr>
            </w:pPr>
            <w:r w:rsidRPr="002B248A">
              <w:rPr>
                <w:sz w:val="28"/>
                <w:szCs w:val="28"/>
              </w:rPr>
              <w:t xml:space="preserve">Финансовое </w:t>
            </w:r>
            <w:proofErr w:type="gramStart"/>
            <w:r w:rsidRPr="002B248A">
              <w:rPr>
                <w:sz w:val="28"/>
                <w:szCs w:val="28"/>
              </w:rPr>
              <w:t>управление  Администрации</w:t>
            </w:r>
            <w:proofErr w:type="gramEnd"/>
            <w:r w:rsidRPr="002B248A">
              <w:rPr>
                <w:sz w:val="28"/>
                <w:szCs w:val="28"/>
              </w:rPr>
              <w:t xml:space="preserve"> городского округа город Уфа Республики Башкортостан</w:t>
            </w:r>
          </w:p>
        </w:tc>
      </w:tr>
      <w:tr w:rsidR="00952558" w:rsidTr="002824C0">
        <w:tc>
          <w:tcPr>
            <w:tcW w:w="3681" w:type="dxa"/>
          </w:tcPr>
          <w:p w:rsidR="00952558" w:rsidRPr="002B248A" w:rsidRDefault="00952558" w:rsidP="002824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Соисполнитель </w:t>
            </w:r>
            <w:r w:rsidRPr="002B248A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2" w:type="dxa"/>
          </w:tcPr>
          <w:p w:rsidR="00952558" w:rsidRPr="002B248A" w:rsidRDefault="00952558" w:rsidP="002824C0">
            <w:pPr>
              <w:jc w:val="both"/>
              <w:rPr>
                <w:sz w:val="28"/>
                <w:szCs w:val="28"/>
              </w:rPr>
            </w:pPr>
            <w:r w:rsidRPr="00106B9A">
              <w:rPr>
                <w:sz w:val="28"/>
                <w:szCs w:val="28"/>
              </w:rPr>
              <w:t>Администрация городского округа город Уфа Республики Башкортостан</w:t>
            </w:r>
          </w:p>
        </w:tc>
      </w:tr>
      <w:tr w:rsidR="00FD2109" w:rsidTr="002824C0">
        <w:tc>
          <w:tcPr>
            <w:tcW w:w="3681" w:type="dxa"/>
          </w:tcPr>
          <w:p w:rsidR="00FD2109" w:rsidRPr="002B248A" w:rsidRDefault="00FD2109" w:rsidP="002824C0">
            <w:pPr>
              <w:jc w:val="both"/>
              <w:rPr>
                <w:sz w:val="28"/>
                <w:szCs w:val="28"/>
              </w:rPr>
            </w:pPr>
            <w:r w:rsidRPr="002B248A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812" w:type="dxa"/>
          </w:tcPr>
          <w:p w:rsidR="00FD2109" w:rsidRPr="002249A1" w:rsidRDefault="00FD2109" w:rsidP="002824C0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 xml:space="preserve">Цель. </w:t>
            </w:r>
            <w:proofErr w:type="gramStart"/>
            <w:r w:rsidR="0044557C" w:rsidRPr="002249A1">
              <w:rPr>
                <w:sz w:val="28"/>
                <w:szCs w:val="28"/>
              </w:rPr>
              <w:t>Обеспечить  эффективное</w:t>
            </w:r>
            <w:proofErr w:type="gramEnd"/>
            <w:r w:rsidR="0044557C" w:rsidRPr="002249A1">
              <w:rPr>
                <w:sz w:val="28"/>
                <w:szCs w:val="28"/>
              </w:rPr>
              <w:t xml:space="preserve"> управление муниципальным долгом  городского округа го</w:t>
            </w:r>
            <w:r w:rsidR="00952558">
              <w:rPr>
                <w:sz w:val="28"/>
                <w:szCs w:val="28"/>
              </w:rPr>
              <w:t>род Уфа Республики Башкортостан</w:t>
            </w:r>
            <w:r w:rsidR="0067594D">
              <w:rPr>
                <w:sz w:val="28"/>
                <w:szCs w:val="28"/>
              </w:rPr>
              <w:t>.</w:t>
            </w:r>
          </w:p>
          <w:p w:rsidR="00FD2109" w:rsidRPr="002249A1" w:rsidRDefault="00FD2109" w:rsidP="0044557C">
            <w:pPr>
              <w:pStyle w:val="aff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sz w:val="28"/>
                <w:szCs w:val="28"/>
              </w:rPr>
              <w:t>Задачи:</w:t>
            </w:r>
            <w:r w:rsidR="0044557C" w:rsidRPr="002249A1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proofErr w:type="gramStart"/>
            <w:r w:rsidR="0044557C" w:rsidRPr="002249A1">
              <w:rPr>
                <w:rFonts w:ascii="Times New Roman" w:hAnsi="Times New Roman"/>
                <w:sz w:val="28"/>
                <w:szCs w:val="28"/>
              </w:rPr>
              <w:t>Планировать  и</w:t>
            </w:r>
            <w:proofErr w:type="gramEnd"/>
            <w:r w:rsidR="0044557C" w:rsidRPr="002249A1">
              <w:rPr>
                <w:rFonts w:ascii="Times New Roman" w:hAnsi="Times New Roman"/>
                <w:sz w:val="28"/>
                <w:szCs w:val="28"/>
              </w:rPr>
              <w:t xml:space="preserve"> осуществлять  обоснованные муниципальные  заимствования</w:t>
            </w:r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4557C" w:rsidRPr="002249A1" w:rsidRDefault="00FD2109" w:rsidP="0044557C">
            <w:pPr>
              <w:pStyle w:val="aff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9A1">
              <w:rPr>
                <w:rFonts w:ascii="Times New Roman" w:hAnsi="Times New Roman"/>
                <w:sz w:val="28"/>
                <w:szCs w:val="28"/>
              </w:rPr>
              <w:t>2</w:t>
            </w:r>
            <w:r w:rsidR="0044557C" w:rsidRPr="002249A1">
              <w:rPr>
                <w:rFonts w:ascii="Times New Roman" w:hAnsi="Times New Roman"/>
                <w:sz w:val="28"/>
                <w:szCs w:val="28"/>
              </w:rPr>
              <w:t xml:space="preserve">. Обеспечить своевременное исполнение долговых обязательств городского округа город Уфа </w:t>
            </w:r>
            <w:proofErr w:type="gramStart"/>
            <w:r w:rsidR="0044557C" w:rsidRPr="002249A1">
              <w:rPr>
                <w:rFonts w:ascii="Times New Roman" w:hAnsi="Times New Roman"/>
                <w:sz w:val="28"/>
                <w:szCs w:val="28"/>
              </w:rPr>
              <w:t>Республики  Башкортостан</w:t>
            </w:r>
            <w:proofErr w:type="gramEnd"/>
            <w:r w:rsidR="0044557C" w:rsidRPr="002249A1">
              <w:rPr>
                <w:rFonts w:ascii="Times New Roman" w:hAnsi="Times New Roman"/>
                <w:sz w:val="28"/>
                <w:szCs w:val="28"/>
              </w:rPr>
              <w:t>, сохранение  у городского округа репутации добросовестного заемщика</w:t>
            </w:r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2109" w:rsidRPr="002B248A" w:rsidRDefault="00FD2109" w:rsidP="0044557C">
            <w:pPr>
              <w:pStyle w:val="aff4"/>
              <w:ind w:left="0"/>
              <w:jc w:val="both"/>
              <w:rPr>
                <w:sz w:val="28"/>
                <w:szCs w:val="28"/>
              </w:rPr>
            </w:pPr>
            <w:r w:rsidRPr="002249A1">
              <w:rPr>
                <w:rFonts w:ascii="Times New Roman" w:hAnsi="Times New Roman"/>
                <w:sz w:val="28"/>
                <w:szCs w:val="28"/>
              </w:rPr>
              <w:t>3.</w:t>
            </w:r>
            <w:r w:rsidR="0044557C" w:rsidRPr="002249A1">
              <w:rPr>
                <w:sz w:val="28"/>
                <w:szCs w:val="28"/>
              </w:rPr>
              <w:t xml:space="preserve"> </w:t>
            </w:r>
            <w:r w:rsidR="0044557C" w:rsidRPr="002249A1">
              <w:rPr>
                <w:rFonts w:ascii="Times New Roman" w:hAnsi="Times New Roman"/>
                <w:sz w:val="28"/>
                <w:szCs w:val="28"/>
              </w:rPr>
              <w:t>Проводить ответственную долговую политику</w:t>
            </w:r>
            <w:r w:rsidR="006759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D2109" w:rsidTr="002824C0">
        <w:tc>
          <w:tcPr>
            <w:tcW w:w="3681" w:type="dxa"/>
          </w:tcPr>
          <w:p w:rsidR="00FD2109" w:rsidRPr="00E00C7B" w:rsidRDefault="00FD2109" w:rsidP="00FD2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региональных проектов</w:t>
            </w:r>
          </w:p>
        </w:tc>
        <w:tc>
          <w:tcPr>
            <w:tcW w:w="5812" w:type="dxa"/>
          </w:tcPr>
          <w:p w:rsidR="00FD2109" w:rsidRPr="0048544D" w:rsidRDefault="00FD2109" w:rsidP="00FD2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D2109" w:rsidTr="002824C0">
        <w:tc>
          <w:tcPr>
            <w:tcW w:w="3681" w:type="dxa"/>
          </w:tcPr>
          <w:p w:rsidR="00FD2109" w:rsidRPr="00E00C7B" w:rsidRDefault="00FD2109" w:rsidP="00FD2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5812" w:type="dxa"/>
          </w:tcPr>
          <w:p w:rsidR="00FD2109" w:rsidRDefault="00FD2109" w:rsidP="00FD2109">
            <w:pPr>
              <w:ind w:firstLine="3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D2109" w:rsidTr="002824C0">
        <w:tc>
          <w:tcPr>
            <w:tcW w:w="3681" w:type="dxa"/>
          </w:tcPr>
          <w:p w:rsidR="00FD2109" w:rsidRPr="002B248A" w:rsidRDefault="00FD2109" w:rsidP="00FD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2B248A">
              <w:rPr>
                <w:sz w:val="28"/>
                <w:szCs w:val="28"/>
              </w:rPr>
              <w:t>елевые индикаторы и показатели подпрограммы</w:t>
            </w:r>
          </w:p>
        </w:tc>
        <w:tc>
          <w:tcPr>
            <w:tcW w:w="5812" w:type="dxa"/>
          </w:tcPr>
          <w:p w:rsidR="00FD2109" w:rsidRPr="002249A1" w:rsidRDefault="00FD2109" w:rsidP="00FD2109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 xml:space="preserve">1. Доля объема </w:t>
            </w:r>
            <w:proofErr w:type="gramStart"/>
            <w:r w:rsidRPr="002249A1">
              <w:rPr>
                <w:sz w:val="28"/>
                <w:szCs w:val="28"/>
              </w:rPr>
              <w:t>муниципальных  заимствований</w:t>
            </w:r>
            <w:proofErr w:type="gramEnd"/>
            <w:r w:rsidRPr="002249A1">
              <w:rPr>
                <w:sz w:val="28"/>
                <w:szCs w:val="28"/>
              </w:rPr>
              <w:t xml:space="preserve"> городского округа город  Уфа Республики Башкортостан в объеме средств, направляемых на финансирование дефицита бюджета городского округа город Уфа Республики Башкортостан и (или) погашение долговых обязательств</w:t>
            </w:r>
            <w:r w:rsidR="0044557C" w:rsidRPr="002249A1">
              <w:rPr>
                <w:sz w:val="28"/>
                <w:szCs w:val="28"/>
              </w:rPr>
              <w:t>,</w:t>
            </w:r>
            <w:r w:rsidR="00272F92" w:rsidRPr="002249A1">
              <w:rPr>
                <w:sz w:val="28"/>
                <w:szCs w:val="28"/>
              </w:rPr>
              <w:t xml:space="preserve"> %</w:t>
            </w:r>
            <w:r w:rsidR="0067594D">
              <w:rPr>
                <w:sz w:val="28"/>
                <w:szCs w:val="28"/>
              </w:rPr>
              <w:t>.</w:t>
            </w:r>
          </w:p>
          <w:p w:rsidR="00FD2109" w:rsidRPr="002249A1" w:rsidRDefault="00FD2109" w:rsidP="00FD2109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>2. Просроченная задолженность по долговым обязательствам городского округа город Уфа Республики Башкортостан</w:t>
            </w:r>
            <w:r w:rsidR="00272F92" w:rsidRPr="002249A1">
              <w:rPr>
                <w:sz w:val="28"/>
                <w:szCs w:val="28"/>
              </w:rPr>
              <w:t>, рублей</w:t>
            </w:r>
            <w:r w:rsidR="0067594D">
              <w:rPr>
                <w:sz w:val="28"/>
                <w:szCs w:val="28"/>
              </w:rPr>
              <w:t>.</w:t>
            </w:r>
          </w:p>
          <w:p w:rsidR="00FD2109" w:rsidRPr="002249A1" w:rsidRDefault="00FD2109" w:rsidP="00FD2109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 xml:space="preserve">3. </w:t>
            </w:r>
            <w:proofErr w:type="gramStart"/>
            <w:r w:rsidRPr="002249A1">
              <w:rPr>
                <w:sz w:val="28"/>
                <w:szCs w:val="28"/>
              </w:rPr>
              <w:t>Доля  расходов</w:t>
            </w:r>
            <w:proofErr w:type="gramEnd"/>
            <w:r w:rsidRPr="002249A1">
              <w:rPr>
                <w:sz w:val="28"/>
                <w:szCs w:val="28"/>
              </w:rPr>
              <w:t xml:space="preserve"> на обслуживание муниципального долга городского округа город Уфа Республики Башкортостан  в общем объеме расходов бюджета городского округа город Уфа Республики Башкортостан, за исключением  объема расходов, которые осуществляются за счет субвенций, предоставляемых из бюджетов бюджетной системы Российской Федерации</w:t>
            </w:r>
            <w:r w:rsidR="00272F92" w:rsidRPr="002249A1">
              <w:rPr>
                <w:sz w:val="28"/>
                <w:szCs w:val="28"/>
              </w:rPr>
              <w:t xml:space="preserve">, </w:t>
            </w:r>
            <w:r w:rsidR="00952558">
              <w:rPr>
                <w:sz w:val="28"/>
                <w:szCs w:val="28"/>
              </w:rPr>
              <w:t>%</w:t>
            </w:r>
            <w:r w:rsidR="0067594D">
              <w:rPr>
                <w:sz w:val="28"/>
                <w:szCs w:val="28"/>
              </w:rPr>
              <w:t>.</w:t>
            </w:r>
          </w:p>
          <w:p w:rsidR="00A55A1A" w:rsidRPr="002249A1" w:rsidRDefault="00FD2109" w:rsidP="00A55A1A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>4.</w:t>
            </w:r>
            <w:r w:rsidR="00272F92" w:rsidRPr="002249A1">
              <w:rPr>
                <w:sz w:val="28"/>
                <w:szCs w:val="28"/>
              </w:rPr>
              <w:t xml:space="preserve"> </w:t>
            </w:r>
            <w:r w:rsidR="00A55A1A" w:rsidRPr="002249A1">
              <w:rPr>
                <w:sz w:val="28"/>
                <w:szCs w:val="28"/>
              </w:rPr>
              <w:t xml:space="preserve">Отношение объема муниципального долга к доходам городского округа город Уфа Республики Башкортостан без учета безвозмездных </w:t>
            </w:r>
            <w:proofErr w:type="gramStart"/>
            <w:r w:rsidR="00A55A1A" w:rsidRPr="002249A1">
              <w:rPr>
                <w:sz w:val="28"/>
                <w:szCs w:val="28"/>
              </w:rPr>
              <w:t>поступлений  и</w:t>
            </w:r>
            <w:proofErr w:type="gramEnd"/>
            <w:r w:rsidR="00A55A1A" w:rsidRPr="002249A1">
              <w:rPr>
                <w:sz w:val="28"/>
                <w:szCs w:val="28"/>
              </w:rPr>
              <w:t xml:space="preserve"> (или) поступлений налоговых доходов по дополнительным нормативам отчислений от налога на доходы физических лиц, %</w:t>
            </w:r>
            <w:r w:rsidR="0067594D">
              <w:rPr>
                <w:sz w:val="28"/>
                <w:szCs w:val="28"/>
              </w:rPr>
              <w:t>.</w:t>
            </w:r>
          </w:p>
          <w:p w:rsidR="00272F92" w:rsidRPr="002249A1" w:rsidRDefault="00272F92" w:rsidP="00A55A1A">
            <w:pPr>
              <w:jc w:val="both"/>
              <w:rPr>
                <w:sz w:val="28"/>
                <w:szCs w:val="28"/>
              </w:rPr>
            </w:pPr>
            <w:r w:rsidRPr="002249A1">
              <w:rPr>
                <w:sz w:val="28"/>
                <w:szCs w:val="28"/>
              </w:rPr>
              <w:t>5. Отношение годовой суммы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городского округа и дотаций из бюджетов бюджетной системы Российской Федерации, %</w:t>
            </w:r>
            <w:r w:rsidR="0067594D">
              <w:rPr>
                <w:sz w:val="28"/>
                <w:szCs w:val="28"/>
              </w:rPr>
              <w:t>.</w:t>
            </w:r>
          </w:p>
        </w:tc>
      </w:tr>
      <w:tr w:rsidR="00FD2109" w:rsidTr="002824C0">
        <w:trPr>
          <w:trHeight w:val="647"/>
        </w:trPr>
        <w:tc>
          <w:tcPr>
            <w:tcW w:w="3681" w:type="dxa"/>
          </w:tcPr>
          <w:p w:rsidR="00FD2109" w:rsidRPr="002B248A" w:rsidRDefault="00FD2109" w:rsidP="00FD2109">
            <w:pPr>
              <w:jc w:val="both"/>
              <w:rPr>
                <w:sz w:val="28"/>
                <w:szCs w:val="28"/>
              </w:rPr>
            </w:pPr>
            <w:r w:rsidRPr="002B248A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1248FA" w:rsidRPr="001248FA" w:rsidRDefault="001248FA" w:rsidP="00A57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2025 – 2030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FD2109" w:rsidTr="002824C0">
        <w:tc>
          <w:tcPr>
            <w:tcW w:w="3681" w:type="dxa"/>
          </w:tcPr>
          <w:p w:rsidR="00FD2109" w:rsidRPr="00424690" w:rsidRDefault="00FD2109" w:rsidP="00FD21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</w:t>
            </w:r>
            <w:r w:rsidRPr="00424690">
              <w:rPr>
                <w:color w:val="000000"/>
                <w:sz w:val="28"/>
                <w:szCs w:val="28"/>
              </w:rPr>
              <w:t>инанс</w:t>
            </w:r>
            <w:r>
              <w:rPr>
                <w:color w:val="000000"/>
                <w:sz w:val="28"/>
                <w:szCs w:val="28"/>
              </w:rPr>
              <w:t xml:space="preserve">овое обеспечение </w:t>
            </w:r>
          </w:p>
          <w:p w:rsidR="00FD2109" w:rsidRPr="002B248A" w:rsidRDefault="00FD2109" w:rsidP="00FD2109">
            <w:pPr>
              <w:jc w:val="both"/>
              <w:rPr>
                <w:sz w:val="28"/>
                <w:szCs w:val="28"/>
              </w:rPr>
            </w:pPr>
            <w:proofErr w:type="gramStart"/>
            <w:r w:rsidRPr="00424690">
              <w:rPr>
                <w:color w:val="000000"/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5812" w:type="dxa"/>
          </w:tcPr>
          <w:p w:rsidR="0009657B" w:rsidRPr="009D78C6" w:rsidRDefault="00FD2109" w:rsidP="001248FA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>Общий объем финансового обеспечения мун</w:t>
            </w:r>
            <w:r w:rsidR="001248FA" w:rsidRPr="009D78C6">
              <w:rPr>
                <w:sz w:val="28"/>
                <w:szCs w:val="28"/>
              </w:rPr>
              <w:t>иципальной программы в 2025 - 2030</w:t>
            </w:r>
            <w:r w:rsidRPr="009D78C6">
              <w:rPr>
                <w:sz w:val="28"/>
                <w:szCs w:val="28"/>
              </w:rPr>
              <w:t xml:space="preserve"> годах составит </w:t>
            </w:r>
            <w:r w:rsidR="001248FA" w:rsidRPr="009D78C6">
              <w:rPr>
                <w:sz w:val="28"/>
                <w:szCs w:val="28"/>
              </w:rPr>
              <w:t xml:space="preserve">   </w:t>
            </w:r>
            <w:r w:rsidR="005C23FB">
              <w:rPr>
                <w:sz w:val="28"/>
                <w:szCs w:val="28"/>
              </w:rPr>
              <w:t>2 904 580</w:t>
            </w:r>
            <w:r w:rsidR="006A2B3E" w:rsidRPr="009D78C6">
              <w:rPr>
                <w:sz w:val="28"/>
                <w:szCs w:val="28"/>
              </w:rPr>
              <w:t>,5</w:t>
            </w:r>
            <w:r w:rsidR="001248FA" w:rsidRPr="009D78C6">
              <w:rPr>
                <w:sz w:val="28"/>
                <w:szCs w:val="28"/>
              </w:rPr>
              <w:t xml:space="preserve">    </w:t>
            </w:r>
            <w:r w:rsidRPr="009D78C6">
              <w:rPr>
                <w:sz w:val="28"/>
                <w:szCs w:val="28"/>
              </w:rPr>
              <w:t xml:space="preserve"> тыс. рублей,</w:t>
            </w:r>
            <w:r w:rsidR="001248FA" w:rsidRPr="009D78C6">
              <w:rPr>
                <w:sz w:val="28"/>
                <w:szCs w:val="28"/>
              </w:rPr>
              <w:t xml:space="preserve"> </w:t>
            </w:r>
            <w:r w:rsidR="0009657B" w:rsidRPr="009D78C6">
              <w:rPr>
                <w:color w:val="000000"/>
                <w:sz w:val="28"/>
                <w:szCs w:val="28"/>
              </w:rPr>
              <w:t>в том числе по годам;</w:t>
            </w:r>
          </w:p>
          <w:p w:rsidR="00FD2109" w:rsidRPr="009D78C6" w:rsidRDefault="00FD2109" w:rsidP="00FD2109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9D78C6">
              <w:rPr>
                <w:sz w:val="28"/>
                <w:szCs w:val="28"/>
              </w:rPr>
              <w:t>в</w:t>
            </w:r>
            <w:proofErr w:type="gramEnd"/>
            <w:r w:rsidRPr="009D78C6">
              <w:rPr>
                <w:sz w:val="28"/>
                <w:szCs w:val="28"/>
              </w:rPr>
              <w:t xml:space="preserve"> том числе за счет средств:</w:t>
            </w:r>
          </w:p>
          <w:p w:rsidR="00FD2109" w:rsidRPr="009D78C6" w:rsidRDefault="00FD2109" w:rsidP="00FD2109">
            <w:pPr>
              <w:jc w:val="both"/>
              <w:rPr>
                <w:sz w:val="28"/>
                <w:szCs w:val="28"/>
              </w:rPr>
            </w:pPr>
            <w:proofErr w:type="gramStart"/>
            <w:r w:rsidRPr="009D78C6">
              <w:rPr>
                <w:sz w:val="28"/>
                <w:szCs w:val="28"/>
              </w:rPr>
              <w:t>бюджета</w:t>
            </w:r>
            <w:proofErr w:type="gramEnd"/>
            <w:r w:rsidRPr="009D78C6">
              <w:rPr>
                <w:sz w:val="28"/>
                <w:szCs w:val="28"/>
              </w:rPr>
              <w:t xml:space="preserve"> городского округа город Уфа Республики Башкортостан </w:t>
            </w:r>
            <w:r w:rsidR="0009657B" w:rsidRPr="009D78C6">
              <w:rPr>
                <w:sz w:val="28"/>
                <w:szCs w:val="28"/>
              </w:rPr>
              <w:t>–</w:t>
            </w:r>
            <w:r w:rsidRPr="009D78C6">
              <w:rPr>
                <w:sz w:val="28"/>
                <w:szCs w:val="28"/>
              </w:rPr>
              <w:t xml:space="preserve">  </w:t>
            </w:r>
            <w:r w:rsidR="005C23FB">
              <w:rPr>
                <w:sz w:val="28"/>
                <w:szCs w:val="28"/>
              </w:rPr>
              <w:t>2 904 580</w:t>
            </w:r>
            <w:r w:rsidR="006A2B3E" w:rsidRPr="009D78C6">
              <w:rPr>
                <w:sz w:val="28"/>
                <w:szCs w:val="28"/>
              </w:rPr>
              <w:t xml:space="preserve">,5 </w:t>
            </w:r>
            <w:r w:rsidRPr="009D78C6">
              <w:rPr>
                <w:sz w:val="28"/>
                <w:szCs w:val="28"/>
              </w:rPr>
              <w:t>тыс. рублей</w:t>
            </w:r>
            <w:r w:rsidR="009709A3" w:rsidRPr="009D78C6">
              <w:rPr>
                <w:sz w:val="28"/>
                <w:szCs w:val="28"/>
              </w:rPr>
              <w:t xml:space="preserve">, в том числе </w:t>
            </w:r>
            <w:r w:rsidRPr="009D78C6">
              <w:rPr>
                <w:sz w:val="28"/>
                <w:szCs w:val="28"/>
              </w:rPr>
              <w:t>по годам: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 xml:space="preserve">2025 год </w:t>
            </w:r>
            <w:r w:rsidR="006A2B3E" w:rsidRPr="009D78C6">
              <w:rPr>
                <w:sz w:val="28"/>
                <w:szCs w:val="28"/>
              </w:rPr>
              <w:t>–</w:t>
            </w:r>
            <w:r w:rsidRPr="009D78C6">
              <w:rPr>
                <w:sz w:val="28"/>
                <w:szCs w:val="28"/>
              </w:rPr>
              <w:t xml:space="preserve"> </w:t>
            </w:r>
            <w:r w:rsidR="005C23FB">
              <w:rPr>
                <w:sz w:val="28"/>
                <w:szCs w:val="28"/>
              </w:rPr>
              <w:t>365 803</w:t>
            </w:r>
            <w:r w:rsidR="006A2B3E" w:rsidRPr="009D78C6">
              <w:rPr>
                <w:sz w:val="28"/>
                <w:szCs w:val="28"/>
              </w:rPr>
              <w:t>,6</w:t>
            </w:r>
            <w:r w:rsidR="00FD2109" w:rsidRPr="009D78C6">
              <w:rPr>
                <w:sz w:val="28"/>
                <w:szCs w:val="28"/>
              </w:rPr>
              <w:t xml:space="preserve"> тыс. рублей,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 xml:space="preserve">2026 год  - </w:t>
            </w:r>
            <w:r w:rsidR="005C23FB">
              <w:rPr>
                <w:sz w:val="28"/>
                <w:szCs w:val="28"/>
              </w:rPr>
              <w:t>278 200</w:t>
            </w:r>
            <w:r w:rsidR="006A2B3E" w:rsidRPr="009D78C6">
              <w:rPr>
                <w:sz w:val="28"/>
                <w:szCs w:val="28"/>
              </w:rPr>
              <w:t>,3</w:t>
            </w:r>
            <w:r w:rsidR="00FD2109" w:rsidRPr="009D78C6">
              <w:rPr>
                <w:sz w:val="28"/>
                <w:szCs w:val="28"/>
              </w:rPr>
              <w:t xml:space="preserve"> тыс. рублей,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 xml:space="preserve">2027 </w:t>
            </w:r>
            <w:proofErr w:type="gramStart"/>
            <w:r w:rsidRPr="009D78C6">
              <w:rPr>
                <w:sz w:val="28"/>
                <w:szCs w:val="28"/>
              </w:rPr>
              <w:t>год  -</w:t>
            </w:r>
            <w:proofErr w:type="gramEnd"/>
            <w:r w:rsidRPr="009D78C6">
              <w:rPr>
                <w:sz w:val="28"/>
                <w:szCs w:val="28"/>
              </w:rPr>
              <w:t xml:space="preserve"> </w:t>
            </w:r>
            <w:r w:rsidR="006A2B3E" w:rsidRPr="009D78C6">
              <w:rPr>
                <w:sz w:val="28"/>
                <w:szCs w:val="28"/>
              </w:rPr>
              <w:t>392 881,8</w:t>
            </w:r>
            <w:r w:rsidR="0009657B" w:rsidRPr="009D78C6">
              <w:rPr>
                <w:sz w:val="28"/>
                <w:szCs w:val="28"/>
              </w:rPr>
              <w:t xml:space="preserve"> </w:t>
            </w:r>
            <w:r w:rsidR="00FD2109" w:rsidRPr="009D78C6">
              <w:rPr>
                <w:sz w:val="28"/>
                <w:szCs w:val="28"/>
              </w:rPr>
              <w:t>тыс. рублей</w:t>
            </w:r>
            <w:r w:rsidR="0030311E" w:rsidRPr="009D78C6">
              <w:rPr>
                <w:sz w:val="28"/>
                <w:szCs w:val="28"/>
              </w:rPr>
              <w:t>,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 xml:space="preserve">2028 год </w:t>
            </w:r>
            <w:r w:rsidR="006A2B3E" w:rsidRPr="009D78C6">
              <w:rPr>
                <w:sz w:val="28"/>
                <w:szCs w:val="28"/>
              </w:rPr>
              <w:t>–</w:t>
            </w:r>
            <w:r w:rsidRPr="009D78C6">
              <w:rPr>
                <w:sz w:val="28"/>
                <w:szCs w:val="28"/>
              </w:rPr>
              <w:t xml:space="preserve"> </w:t>
            </w:r>
            <w:r w:rsidR="006A2B3E" w:rsidRPr="009D78C6">
              <w:rPr>
                <w:sz w:val="28"/>
                <w:szCs w:val="28"/>
              </w:rPr>
              <w:t>514 146,3</w:t>
            </w:r>
            <w:r w:rsidR="0030311E" w:rsidRPr="009D78C6">
              <w:rPr>
                <w:sz w:val="28"/>
                <w:szCs w:val="28"/>
              </w:rPr>
              <w:t xml:space="preserve"> тыс. рублей,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>2029</w:t>
            </w:r>
            <w:r w:rsidR="00E245E9" w:rsidRPr="009D78C6">
              <w:rPr>
                <w:sz w:val="28"/>
                <w:szCs w:val="28"/>
              </w:rPr>
              <w:t xml:space="preserve"> год </w:t>
            </w:r>
            <w:r w:rsidR="006A2B3E" w:rsidRPr="009D78C6">
              <w:rPr>
                <w:sz w:val="28"/>
                <w:szCs w:val="28"/>
              </w:rPr>
              <w:t>–</w:t>
            </w:r>
            <w:r w:rsidR="00E245E9" w:rsidRPr="009D78C6">
              <w:rPr>
                <w:sz w:val="28"/>
                <w:szCs w:val="28"/>
              </w:rPr>
              <w:t xml:space="preserve"> </w:t>
            </w:r>
            <w:r w:rsidR="006A2B3E" w:rsidRPr="009D78C6">
              <w:rPr>
                <w:sz w:val="28"/>
                <w:szCs w:val="28"/>
              </w:rPr>
              <w:t>623 102,3</w:t>
            </w:r>
            <w:r w:rsidR="0030311E" w:rsidRPr="009D78C6">
              <w:rPr>
                <w:sz w:val="28"/>
                <w:szCs w:val="28"/>
              </w:rPr>
              <w:t xml:space="preserve"> тыс. рублей, </w:t>
            </w:r>
          </w:p>
          <w:p w:rsidR="00FD2109" w:rsidRPr="009D78C6" w:rsidRDefault="001248FA" w:rsidP="00FD2109">
            <w:pPr>
              <w:jc w:val="both"/>
              <w:rPr>
                <w:sz w:val="28"/>
                <w:szCs w:val="28"/>
              </w:rPr>
            </w:pPr>
            <w:r w:rsidRPr="009D78C6">
              <w:rPr>
                <w:sz w:val="28"/>
                <w:szCs w:val="28"/>
              </w:rPr>
              <w:t>2030</w:t>
            </w:r>
            <w:r w:rsidR="00FD2109" w:rsidRPr="009D78C6">
              <w:rPr>
                <w:sz w:val="28"/>
                <w:szCs w:val="28"/>
              </w:rPr>
              <w:t xml:space="preserve"> год</w:t>
            </w:r>
            <w:r w:rsidR="00E245E9" w:rsidRPr="009D78C6">
              <w:rPr>
                <w:sz w:val="28"/>
                <w:szCs w:val="28"/>
              </w:rPr>
              <w:t xml:space="preserve"> </w:t>
            </w:r>
            <w:r w:rsidR="006A2B3E" w:rsidRPr="009D78C6">
              <w:rPr>
                <w:sz w:val="28"/>
                <w:szCs w:val="28"/>
              </w:rPr>
              <w:t>–</w:t>
            </w:r>
            <w:r w:rsidR="00E245E9" w:rsidRPr="009D78C6">
              <w:rPr>
                <w:sz w:val="28"/>
                <w:szCs w:val="28"/>
              </w:rPr>
              <w:t xml:space="preserve"> </w:t>
            </w:r>
            <w:r w:rsidR="006A2B3E" w:rsidRPr="009D78C6">
              <w:rPr>
                <w:sz w:val="28"/>
                <w:szCs w:val="28"/>
              </w:rPr>
              <w:t>730 446,2</w:t>
            </w:r>
            <w:r w:rsidRPr="009D78C6">
              <w:rPr>
                <w:sz w:val="28"/>
                <w:szCs w:val="28"/>
              </w:rPr>
              <w:t xml:space="preserve"> </w:t>
            </w:r>
            <w:r w:rsidR="0030311E" w:rsidRPr="009D78C6"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FD2109" w:rsidRPr="001115BD" w:rsidRDefault="00FD2109" w:rsidP="00FD2109">
      <w:pPr>
        <w:ind w:firstLine="567"/>
        <w:jc w:val="both"/>
        <w:rPr>
          <w:sz w:val="28"/>
          <w:szCs w:val="28"/>
        </w:rPr>
      </w:pPr>
      <w:r w:rsidRPr="001115BD">
        <w:rPr>
          <w:sz w:val="28"/>
          <w:szCs w:val="28"/>
        </w:rPr>
        <w:t>.</w:t>
      </w:r>
    </w:p>
    <w:p w:rsidR="00384BC0" w:rsidRDefault="00384BC0" w:rsidP="00FD210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D2109" w:rsidRDefault="00FD2109" w:rsidP="00FD210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10.1.1. </w:t>
      </w:r>
      <w:r w:rsidRPr="00747483">
        <w:rPr>
          <w:bCs/>
          <w:sz w:val="28"/>
          <w:szCs w:val="28"/>
        </w:rPr>
        <w:t>Сведения о финансовом</w:t>
      </w:r>
      <w:r>
        <w:rPr>
          <w:bCs/>
          <w:sz w:val="28"/>
          <w:szCs w:val="28"/>
        </w:rPr>
        <w:t xml:space="preserve"> </w:t>
      </w:r>
      <w:r w:rsidRPr="00747483">
        <w:rPr>
          <w:bCs/>
          <w:sz w:val="28"/>
          <w:szCs w:val="28"/>
        </w:rPr>
        <w:t xml:space="preserve">обеспечении </w:t>
      </w:r>
      <w:r>
        <w:rPr>
          <w:bCs/>
          <w:sz w:val="28"/>
          <w:szCs w:val="28"/>
        </w:rPr>
        <w:t>под</w:t>
      </w:r>
      <w:r w:rsidRPr="00747483">
        <w:rPr>
          <w:bCs/>
          <w:sz w:val="28"/>
          <w:szCs w:val="28"/>
        </w:rPr>
        <w:t>программы</w:t>
      </w:r>
    </w:p>
    <w:p w:rsidR="00FD2109" w:rsidRDefault="00FD2109" w:rsidP="00FD210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2109" w:rsidRDefault="00FD2109" w:rsidP="00FD21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EC9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>подп</w:t>
      </w:r>
      <w:r w:rsidRPr="0067568B">
        <w:rPr>
          <w:sz w:val="28"/>
          <w:szCs w:val="28"/>
        </w:rPr>
        <w:t>рограммы</w:t>
      </w:r>
      <w:r w:rsidRPr="005E78C8">
        <w:rPr>
          <w:sz w:val="28"/>
          <w:szCs w:val="28"/>
        </w:rPr>
        <w:t xml:space="preserve"> </w:t>
      </w:r>
      <w:r w:rsidRPr="002E5EC9">
        <w:rPr>
          <w:sz w:val="28"/>
          <w:szCs w:val="28"/>
        </w:rPr>
        <w:t xml:space="preserve">осуществляется за счет </w:t>
      </w:r>
      <w:r w:rsidR="009709A3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бюджета </w:t>
      </w:r>
      <w:r w:rsidRPr="005E78C8">
        <w:rPr>
          <w:sz w:val="28"/>
          <w:szCs w:val="28"/>
        </w:rPr>
        <w:t>городского округа город Уфа Республики Башкортостан.</w:t>
      </w:r>
    </w:p>
    <w:p w:rsidR="00FD2109" w:rsidRDefault="00FD2109" w:rsidP="00FD21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3BA">
        <w:rPr>
          <w:sz w:val="28"/>
          <w:szCs w:val="28"/>
        </w:rPr>
        <w:t>Финансовое обеспечение реализации подпрограммы за счет средств федерального бюджета</w:t>
      </w:r>
      <w:r>
        <w:rPr>
          <w:sz w:val="28"/>
          <w:szCs w:val="28"/>
        </w:rPr>
        <w:t>,</w:t>
      </w:r>
      <w:r w:rsidRPr="000D33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Республики Башкортостан и </w:t>
      </w:r>
      <w:r w:rsidRPr="002F25FF">
        <w:rPr>
          <w:sz w:val="28"/>
          <w:szCs w:val="28"/>
        </w:rPr>
        <w:t xml:space="preserve">внебюджетных </w:t>
      </w:r>
      <w:r>
        <w:rPr>
          <w:sz w:val="28"/>
          <w:szCs w:val="28"/>
        </w:rPr>
        <w:t>источников</w:t>
      </w:r>
      <w:r w:rsidRPr="000D33BA">
        <w:rPr>
          <w:sz w:val="28"/>
          <w:szCs w:val="28"/>
        </w:rPr>
        <w:t xml:space="preserve"> не предусмотрено. </w:t>
      </w:r>
    </w:p>
    <w:p w:rsidR="00FD2109" w:rsidRDefault="00FD2109" w:rsidP="00FD21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FD4">
        <w:rPr>
          <w:sz w:val="28"/>
          <w:szCs w:val="28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 w:rsidR="00FD2109" w:rsidRDefault="00FD2109" w:rsidP="00FD210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0F72FE" w:rsidRPr="00D94165" w:rsidRDefault="000F72FE" w:rsidP="009709A3">
      <w:pPr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11.1. П</w:t>
      </w:r>
      <w:r w:rsidRPr="00D94165">
        <w:rPr>
          <w:sz w:val="28"/>
          <w:szCs w:val="28"/>
        </w:rPr>
        <w:t>одпрограмма</w:t>
      </w:r>
    </w:p>
    <w:p w:rsidR="000F72FE" w:rsidRDefault="000F72FE" w:rsidP="009709A3">
      <w:pPr>
        <w:ind w:right="-427"/>
        <w:jc w:val="center"/>
        <w:rPr>
          <w:sz w:val="28"/>
          <w:szCs w:val="28"/>
        </w:rPr>
      </w:pPr>
      <w:r w:rsidRPr="00D94165">
        <w:rPr>
          <w:sz w:val="28"/>
          <w:szCs w:val="28"/>
        </w:rPr>
        <w:t>«Обеспечение реализации муниципальной программы</w:t>
      </w:r>
      <w:r w:rsidR="001248FA">
        <w:rPr>
          <w:sz w:val="28"/>
          <w:szCs w:val="28"/>
        </w:rPr>
        <w:t xml:space="preserve"> </w:t>
      </w:r>
      <w:r w:rsidR="001248FA" w:rsidRPr="0063405F">
        <w:rPr>
          <w:sz w:val="28"/>
          <w:szCs w:val="28"/>
        </w:rPr>
        <w:t>«Управление муниципальными финансами городского округа город Уфа Республики Башкортостан»</w:t>
      </w:r>
      <w:r>
        <w:rPr>
          <w:sz w:val="28"/>
          <w:szCs w:val="28"/>
        </w:rPr>
        <w:t>»</w:t>
      </w:r>
    </w:p>
    <w:p w:rsidR="000F72FE" w:rsidRDefault="000F72FE" w:rsidP="000F7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11.1.1. </w:t>
      </w:r>
      <w:r w:rsidRPr="00747483">
        <w:rPr>
          <w:bCs/>
          <w:sz w:val="28"/>
          <w:szCs w:val="28"/>
        </w:rPr>
        <w:t>Сведения о финансовом</w:t>
      </w:r>
      <w:r>
        <w:rPr>
          <w:bCs/>
          <w:sz w:val="28"/>
          <w:szCs w:val="28"/>
        </w:rPr>
        <w:t xml:space="preserve"> </w:t>
      </w:r>
      <w:r w:rsidRPr="00747483">
        <w:rPr>
          <w:bCs/>
          <w:sz w:val="28"/>
          <w:szCs w:val="28"/>
        </w:rPr>
        <w:t xml:space="preserve">обеспечении </w:t>
      </w:r>
      <w:r>
        <w:rPr>
          <w:bCs/>
          <w:sz w:val="28"/>
          <w:szCs w:val="28"/>
        </w:rPr>
        <w:t>под</w:t>
      </w:r>
      <w:r w:rsidRPr="00747483">
        <w:rPr>
          <w:bCs/>
          <w:sz w:val="28"/>
          <w:szCs w:val="28"/>
        </w:rPr>
        <w:t>программы</w:t>
      </w:r>
    </w:p>
    <w:p w:rsidR="000F72FE" w:rsidRPr="005E78C8" w:rsidRDefault="000F72FE" w:rsidP="000F7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2FE" w:rsidRDefault="000F72FE" w:rsidP="000F7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EC9">
        <w:rPr>
          <w:sz w:val="28"/>
          <w:szCs w:val="28"/>
        </w:rPr>
        <w:t xml:space="preserve">Финансовое обеспечение реализации </w:t>
      </w:r>
      <w:r>
        <w:rPr>
          <w:sz w:val="28"/>
          <w:szCs w:val="28"/>
        </w:rPr>
        <w:t>подп</w:t>
      </w:r>
      <w:r w:rsidRPr="0067568B">
        <w:rPr>
          <w:sz w:val="28"/>
          <w:szCs w:val="28"/>
        </w:rPr>
        <w:t>рограммы</w:t>
      </w:r>
      <w:r w:rsidRPr="005E78C8">
        <w:rPr>
          <w:sz w:val="28"/>
          <w:szCs w:val="28"/>
        </w:rPr>
        <w:t xml:space="preserve"> </w:t>
      </w:r>
      <w:r w:rsidRPr="002E5EC9">
        <w:rPr>
          <w:sz w:val="28"/>
          <w:szCs w:val="28"/>
        </w:rPr>
        <w:t xml:space="preserve">осуществляется за счет </w:t>
      </w:r>
      <w:r w:rsidRPr="005E78C8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бюджета </w:t>
      </w:r>
      <w:r w:rsidRPr="005E78C8">
        <w:rPr>
          <w:sz w:val="28"/>
          <w:szCs w:val="28"/>
        </w:rPr>
        <w:t>городского округа город Уфа Республики Башкортостан.</w:t>
      </w:r>
    </w:p>
    <w:p w:rsidR="000F72FE" w:rsidRDefault="000F72FE" w:rsidP="000F7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4C29">
        <w:rPr>
          <w:sz w:val="28"/>
          <w:szCs w:val="28"/>
        </w:rPr>
        <w:t>Финансовое обеспечение реализации подпрограммы за счет внебюджетных источников не предусмотрено.</w:t>
      </w:r>
    </w:p>
    <w:p w:rsidR="0009657B" w:rsidRDefault="000F72FE" w:rsidP="000F72F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14B3A">
        <w:rPr>
          <w:sz w:val="28"/>
          <w:szCs w:val="28"/>
        </w:rPr>
        <w:t>Информация о финансовом обеспечении подпрограммы в разрезе ее мероприятий приведена в приложен</w:t>
      </w:r>
      <w:r w:rsidR="005405EC">
        <w:rPr>
          <w:sz w:val="28"/>
          <w:szCs w:val="28"/>
        </w:rPr>
        <w:t>ии № 2.</w:t>
      </w:r>
    </w:p>
    <w:p w:rsidR="006D0E80" w:rsidRDefault="006D0E80" w:rsidP="00A3148D">
      <w:pPr>
        <w:tabs>
          <w:tab w:val="righ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4B15" w:rsidRPr="00190BB2" w:rsidRDefault="00094B15" w:rsidP="00A3148D">
      <w:pPr>
        <w:jc w:val="both"/>
        <w:rPr>
          <w:sz w:val="28"/>
          <w:szCs w:val="28"/>
        </w:rPr>
        <w:sectPr w:rsidR="00094B15" w:rsidRPr="00190BB2" w:rsidSect="00766037">
          <w:headerReference w:type="default" r:id="rId9"/>
          <w:footerReference w:type="default" r:id="rId10"/>
          <w:pgSz w:w="11906" w:h="16838" w:code="9"/>
          <w:pgMar w:top="1134" w:right="851" w:bottom="1134" w:left="1701" w:header="454" w:footer="454" w:gutter="0"/>
          <w:pgNumType w:start="1"/>
          <w:cols w:space="708"/>
          <w:titlePg/>
          <w:docGrid w:linePitch="360"/>
        </w:sectPr>
      </w:pPr>
    </w:p>
    <w:p w:rsidR="0004568C" w:rsidRPr="00D94165" w:rsidRDefault="0004568C" w:rsidP="0004568C">
      <w:pPr>
        <w:tabs>
          <w:tab w:val="left" w:pos="5387"/>
          <w:tab w:val="right" w:pos="9353"/>
        </w:tabs>
        <w:ind w:left="4820" w:right="-456" w:firstLine="5528"/>
        <w:jc w:val="both"/>
        <w:rPr>
          <w:sz w:val="28"/>
          <w:szCs w:val="28"/>
        </w:rPr>
      </w:pPr>
      <w:r w:rsidRPr="00D94165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  <w:r w:rsidRPr="00D94165">
        <w:rPr>
          <w:sz w:val="28"/>
          <w:szCs w:val="28"/>
        </w:rPr>
        <w:t xml:space="preserve"> </w:t>
      </w:r>
    </w:p>
    <w:p w:rsidR="0004568C" w:rsidRDefault="0004568C" w:rsidP="0004568C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proofErr w:type="gramStart"/>
      <w:r w:rsidRPr="00D94165">
        <w:rPr>
          <w:bCs/>
          <w:sz w:val="28"/>
          <w:szCs w:val="28"/>
        </w:rPr>
        <w:t>к</w:t>
      </w:r>
      <w:proofErr w:type="gramEnd"/>
      <w:r w:rsidRPr="00D94165">
        <w:rPr>
          <w:bCs/>
          <w:sz w:val="28"/>
          <w:szCs w:val="28"/>
        </w:rPr>
        <w:t xml:space="preserve"> муниципальной программе </w:t>
      </w:r>
    </w:p>
    <w:p w:rsidR="0004568C" w:rsidRDefault="0004568C" w:rsidP="0004568C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«Управление муниципальными финансами</w:t>
      </w:r>
    </w:p>
    <w:p w:rsidR="0004568C" w:rsidRDefault="0004568C" w:rsidP="0004568C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proofErr w:type="gramStart"/>
      <w:r w:rsidRPr="00D94165">
        <w:rPr>
          <w:bCs/>
          <w:sz w:val="28"/>
          <w:szCs w:val="28"/>
        </w:rPr>
        <w:t>городского</w:t>
      </w:r>
      <w:proofErr w:type="gramEnd"/>
      <w:r w:rsidRPr="00D94165">
        <w:rPr>
          <w:bCs/>
          <w:sz w:val="28"/>
          <w:szCs w:val="28"/>
        </w:rPr>
        <w:t xml:space="preserve"> округа город Уфа </w:t>
      </w:r>
    </w:p>
    <w:p w:rsidR="0004568C" w:rsidRDefault="0004568C" w:rsidP="0004568C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r w:rsidRPr="00D94165">
        <w:rPr>
          <w:bCs/>
          <w:sz w:val="28"/>
          <w:szCs w:val="28"/>
        </w:rPr>
        <w:t>Республики Башкортостан»</w:t>
      </w:r>
    </w:p>
    <w:p w:rsidR="0004568C" w:rsidRDefault="0004568C" w:rsidP="00E930BB">
      <w:pPr>
        <w:pStyle w:val="aff4"/>
        <w:jc w:val="center"/>
        <w:rPr>
          <w:rFonts w:ascii="Times New Roman" w:hAnsi="Times New Roman"/>
          <w:sz w:val="28"/>
          <w:szCs w:val="28"/>
        </w:rPr>
      </w:pPr>
    </w:p>
    <w:p w:rsidR="00E930BB" w:rsidRPr="00F5550E" w:rsidRDefault="00E930BB" w:rsidP="00E930BB">
      <w:pPr>
        <w:pStyle w:val="aff4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индикаторов и показателей муниципальной программы </w:t>
      </w:r>
      <w:r w:rsidRPr="00F5550E">
        <w:rPr>
          <w:rFonts w:ascii="Times New Roman" w:hAnsi="Times New Roman"/>
          <w:bCs/>
          <w:color w:val="000000"/>
          <w:sz w:val="28"/>
          <w:szCs w:val="28"/>
        </w:rPr>
        <w:t xml:space="preserve">«Управление муниципальными финансами городского округа город </w:t>
      </w:r>
      <w:proofErr w:type="gramStart"/>
      <w:r w:rsidRPr="00F5550E">
        <w:rPr>
          <w:rFonts w:ascii="Times New Roman" w:hAnsi="Times New Roman"/>
          <w:bCs/>
          <w:color w:val="000000"/>
          <w:sz w:val="28"/>
          <w:szCs w:val="28"/>
        </w:rPr>
        <w:t>Уфа  Республики</w:t>
      </w:r>
      <w:proofErr w:type="gramEnd"/>
      <w:r w:rsidRPr="00F5550E">
        <w:rPr>
          <w:rFonts w:ascii="Times New Roman" w:hAnsi="Times New Roman"/>
          <w:bCs/>
          <w:color w:val="000000"/>
          <w:sz w:val="28"/>
          <w:szCs w:val="28"/>
        </w:rPr>
        <w:t xml:space="preserve"> Башкортостан»</w:t>
      </w:r>
    </w:p>
    <w:p w:rsidR="0069738C" w:rsidRPr="00A3148D" w:rsidRDefault="0069738C" w:rsidP="0069738C">
      <w:pPr>
        <w:jc w:val="center"/>
        <w:rPr>
          <w:sz w:val="2"/>
          <w:szCs w:val="2"/>
        </w:rPr>
      </w:pPr>
    </w:p>
    <w:tbl>
      <w:tblPr>
        <w:tblW w:w="1513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2552"/>
        <w:gridCol w:w="992"/>
        <w:gridCol w:w="993"/>
        <w:gridCol w:w="992"/>
        <w:gridCol w:w="850"/>
        <w:gridCol w:w="1276"/>
        <w:gridCol w:w="1134"/>
        <w:gridCol w:w="1701"/>
        <w:gridCol w:w="3827"/>
      </w:tblGrid>
      <w:tr w:rsidR="00E42489" w:rsidRPr="00E30455" w:rsidTr="0043449C">
        <w:tc>
          <w:tcPr>
            <w:tcW w:w="818" w:type="dxa"/>
            <w:vMerge w:val="restart"/>
            <w:shd w:val="clear" w:color="auto" w:fill="auto"/>
            <w:hideMark/>
          </w:tcPr>
          <w:p w:rsidR="00E42489" w:rsidRPr="00E30455" w:rsidRDefault="00E42489" w:rsidP="0043449C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E30455">
              <w:rPr>
                <w:rFonts w:eastAsiaTheme="minorHAnsi"/>
                <w:bCs/>
                <w:lang w:eastAsia="en-US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E42489" w:rsidRPr="00E30455" w:rsidRDefault="00E42489" w:rsidP="0043449C">
            <w:pPr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E30455">
              <w:t>Наименование целевого индикатора и показателя муниципальной программы, единица измерения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E42489" w:rsidRPr="00E30455" w:rsidRDefault="00E42489" w:rsidP="0043449C">
            <w:pPr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E30455">
              <w:t>Значение целевого индикатора и показателя по годам реализации муниципальной программы</w:t>
            </w:r>
          </w:p>
        </w:tc>
        <w:tc>
          <w:tcPr>
            <w:tcW w:w="1701" w:type="dxa"/>
            <w:vMerge w:val="restart"/>
          </w:tcPr>
          <w:p w:rsidR="00E42489" w:rsidRPr="00E30455" w:rsidRDefault="00E42489" w:rsidP="0043449C">
            <w:pPr>
              <w:jc w:val="center"/>
            </w:pPr>
            <w:r w:rsidRPr="00E30455">
              <w:t>Вектор достижимости целевого индикатора и показателя (</w:t>
            </w:r>
            <w:proofErr w:type="gramStart"/>
            <w:r w:rsidRPr="00E30455">
              <w:t>положитель</w:t>
            </w:r>
            <w:r>
              <w:t>-</w:t>
            </w:r>
            <w:r w:rsidRPr="00E30455">
              <w:t>ный</w:t>
            </w:r>
            <w:proofErr w:type="gramEnd"/>
            <w:r w:rsidRPr="00E30455">
              <w:t>/отрицательный)</w:t>
            </w:r>
          </w:p>
        </w:tc>
        <w:tc>
          <w:tcPr>
            <w:tcW w:w="3827" w:type="dxa"/>
            <w:vMerge w:val="restart"/>
          </w:tcPr>
          <w:p w:rsidR="00E42489" w:rsidRPr="00E30455" w:rsidRDefault="00E42489" w:rsidP="0043449C">
            <w:pPr>
              <w:jc w:val="center"/>
            </w:pPr>
            <w:r w:rsidRPr="00E30455">
              <w:t>Методика расчета значений целевого индикатора и показателя подпрограммы, источник информации</w:t>
            </w:r>
          </w:p>
        </w:tc>
      </w:tr>
      <w:tr w:rsidR="00E42489" w:rsidRPr="00E30455" w:rsidTr="0043449C">
        <w:tc>
          <w:tcPr>
            <w:tcW w:w="818" w:type="dxa"/>
            <w:vMerge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2027</w:t>
            </w:r>
          </w:p>
        </w:tc>
        <w:tc>
          <w:tcPr>
            <w:tcW w:w="850" w:type="dxa"/>
            <w:shd w:val="clear" w:color="auto" w:fill="auto"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2029</w:t>
            </w:r>
          </w:p>
        </w:tc>
        <w:tc>
          <w:tcPr>
            <w:tcW w:w="1134" w:type="dxa"/>
            <w:shd w:val="clear" w:color="auto" w:fill="auto"/>
          </w:tcPr>
          <w:p w:rsidR="00E42489" w:rsidRPr="00E30455" w:rsidRDefault="001248F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2030</w:t>
            </w:r>
          </w:p>
        </w:tc>
        <w:tc>
          <w:tcPr>
            <w:tcW w:w="1701" w:type="dxa"/>
            <w:vMerge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827" w:type="dxa"/>
            <w:vMerge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</w:tbl>
    <w:p w:rsidR="004945DE" w:rsidRPr="00E42489" w:rsidRDefault="004945DE" w:rsidP="0069738C">
      <w:pPr>
        <w:jc w:val="center"/>
        <w:rPr>
          <w:sz w:val="2"/>
          <w:szCs w:val="2"/>
        </w:rPr>
      </w:pPr>
    </w:p>
    <w:tbl>
      <w:tblPr>
        <w:tblW w:w="1513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3"/>
        <w:gridCol w:w="2552"/>
        <w:gridCol w:w="992"/>
        <w:gridCol w:w="993"/>
        <w:gridCol w:w="992"/>
        <w:gridCol w:w="851"/>
        <w:gridCol w:w="1277"/>
        <w:gridCol w:w="1135"/>
        <w:gridCol w:w="1702"/>
        <w:gridCol w:w="3828"/>
      </w:tblGrid>
      <w:tr w:rsidR="00E42489" w:rsidRPr="00E30455" w:rsidTr="00C77F8A">
        <w:trPr>
          <w:tblHeader/>
        </w:trPr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E30455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E30455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3A1CC1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val="en-US" w:eastAsia="en-US"/>
              </w:rPr>
            </w:pPr>
            <w:r>
              <w:rPr>
                <w:rFonts w:eastAsiaTheme="minorHAnsi"/>
                <w:bCs/>
                <w:lang w:val="en-US"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1701" w:type="dxa"/>
          </w:tcPr>
          <w:p w:rsidR="00E42489" w:rsidRPr="00E3045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3828" w:type="dxa"/>
          </w:tcPr>
          <w:p w:rsidR="00E42489" w:rsidRPr="00E30455" w:rsidRDefault="003A1CC1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Подпрограмма 1. «Развитие доходного потенциала»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1.1.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D53DBD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 xml:space="preserve">Цель. </w:t>
            </w:r>
            <w:r w:rsidR="00D53DBD" w:rsidRPr="00D53DBD">
              <w:rPr>
                <w:rFonts w:eastAsiaTheme="minorHAnsi"/>
                <w:bCs/>
                <w:color w:val="000000"/>
                <w:lang w:eastAsia="en-US"/>
              </w:rPr>
              <w:t>Создавать условия для роста налоговых и неналоговых доходов бюджета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>1.1.1.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A55A1A">
              <w:rPr>
                <w:rFonts w:eastAsiaTheme="minorHAnsi"/>
                <w:color w:val="000000"/>
                <w:lang w:eastAsia="en-US"/>
              </w:rPr>
              <w:t>Задача. Выявлять резервы для увеличения доходов бюджета городского округа город Уфа Республики Башкортостан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1.1.1.1.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Объем налоговых и неналоговых доходов бюджета городского округа город Уфа Республики Башкортостан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="00B27A6E">
              <w:rPr>
                <w:rFonts w:eastAsiaTheme="minorHAnsi"/>
                <w:lang w:eastAsia="en-US"/>
              </w:rPr>
              <w:t>млрд.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19,6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20,1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20,5</w:t>
            </w: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21,1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21,8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9B3771" w:rsidRDefault="001C6F8A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22,5</w:t>
            </w:r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E42489" w:rsidRPr="009E03F1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9E03F1">
              <w:t>абсолютный</w:t>
            </w:r>
            <w:proofErr w:type="gramEnd"/>
            <w:r w:rsidRPr="009E03F1">
              <w:t xml:space="preserve"> показатель из годового </w:t>
            </w:r>
            <w:proofErr w:type="spellStart"/>
            <w:r w:rsidRPr="009E03F1">
              <w:t>отчета</w:t>
            </w:r>
            <w:proofErr w:type="spellEnd"/>
            <w:r w:rsidRPr="009E03F1">
              <w:t xml:space="preserve"> об исполнении </w:t>
            </w:r>
            <w:r w:rsidRPr="009E03F1">
              <w:rPr>
                <w:rFonts w:eastAsiaTheme="minorHAnsi"/>
                <w:lang w:eastAsia="en-US"/>
              </w:rPr>
              <w:t>городс</w:t>
            </w:r>
            <w:r>
              <w:rPr>
                <w:rFonts w:eastAsiaTheme="minorHAnsi"/>
                <w:lang w:eastAsia="en-US"/>
              </w:rPr>
              <w:t xml:space="preserve">кого округа 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1.1.1.2.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 xml:space="preserve">Отклонение фактического </w:t>
            </w:r>
            <w:r w:rsidRPr="00E30455">
              <w:rPr>
                <w:rFonts w:eastAsiaTheme="minorHAnsi"/>
                <w:lang w:eastAsia="en-US"/>
              </w:rPr>
              <w:lastRenderedPageBreak/>
              <w:t>исполнения от прогноза налоговых и неналоговых доходов бюджета городского округа город Уфа Республики Башкортостан</w:t>
            </w:r>
            <w:r>
              <w:rPr>
                <w:rFonts w:eastAsiaTheme="minorHAnsi"/>
                <w:lang w:eastAsia="en-US"/>
              </w:rPr>
              <w:t>, %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AA0EC9" w:rsidP="00AA0EC9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E42489" w:rsidRPr="009E03F1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9E03F1">
              <w:t>показатель</w:t>
            </w:r>
            <w:proofErr w:type="gramEnd"/>
            <w:r w:rsidRPr="009E03F1">
              <w:t xml:space="preserve"> относительный, определяется как отношение </w:t>
            </w:r>
            <w:r w:rsidRPr="009E03F1">
              <w:rPr>
                <w:rFonts w:eastAsiaTheme="minorHAnsi"/>
                <w:lang w:eastAsia="en-US"/>
              </w:rPr>
              <w:lastRenderedPageBreak/>
              <w:t>фактического исполнения от прогноза налоговых и неналоговых дох</w:t>
            </w:r>
            <w:r>
              <w:rPr>
                <w:rFonts w:eastAsiaTheme="minorHAnsi"/>
                <w:lang w:eastAsia="en-US"/>
              </w:rPr>
              <w:t xml:space="preserve">одов бюджета городского округа 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Подпрограмма 2. «Управление бюджетным процессом и его совершенствование»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2.1.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Цель. </w:t>
            </w:r>
            <w:r w:rsidRPr="008A5EAE">
              <w:rPr>
                <w:rFonts w:eastAsiaTheme="minorHAnsi"/>
                <w:bCs/>
                <w:color w:val="000000"/>
                <w:lang w:eastAsia="en-US"/>
              </w:rPr>
              <w:t>Обеспечить рациональное управление средствами бюджета городского округа, повышение эффективности бюджетных расходов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>2.1.1.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>Задача. Совершенствовать организацию составления и исполнения бюджета городского округа город Уфа Республики Башкортостан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2.1.1.1.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 xml:space="preserve">Соблюдение установленных действующим законодательством требований к бюджету городского округа город Уфа Республики Башкортостан и </w:t>
            </w:r>
            <w:proofErr w:type="spellStart"/>
            <w:r w:rsidRPr="00E30455">
              <w:rPr>
                <w:rFonts w:eastAsiaTheme="minorHAnsi"/>
                <w:lang w:eastAsia="en-US"/>
              </w:rPr>
              <w:t>отчетности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о его исполнении</w:t>
            </w:r>
            <w:r w:rsidR="00CC3B6C">
              <w:rPr>
                <w:rFonts w:eastAsiaTheme="minorHAnsi"/>
                <w:lang w:eastAsia="en-US"/>
              </w:rPr>
              <w:t xml:space="preserve">, </w:t>
            </w:r>
            <w:r w:rsidR="00CC3B6C" w:rsidRPr="00CC3B6C">
              <w:rPr>
                <w:rFonts w:eastAsiaTheme="minorHAnsi"/>
                <w:lang w:eastAsia="en-US"/>
              </w:rPr>
              <w:t>(да/нет)</w:t>
            </w: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3B6A96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- </w:t>
            </w:r>
            <w:r w:rsidRPr="0063036D">
              <w:rPr>
                <w:rFonts w:eastAsiaTheme="minorHAnsi"/>
                <w:lang w:eastAsia="en-US"/>
              </w:rPr>
              <w:t>размер дефиц</w:t>
            </w:r>
            <w:r>
              <w:rPr>
                <w:rFonts w:eastAsiaTheme="minorHAnsi"/>
                <w:lang w:eastAsia="en-US"/>
              </w:rPr>
              <w:t xml:space="preserve">ита бюджета городского округа </w:t>
            </w:r>
            <w:r w:rsidRPr="00776D7F">
              <w:rPr>
                <w:rFonts w:eastAsiaTheme="minorHAnsi"/>
                <w:lang w:eastAsia="en-US"/>
              </w:rPr>
              <w:t>город</w:t>
            </w:r>
            <w:r>
              <w:rPr>
                <w:rFonts w:eastAsiaTheme="minorHAnsi"/>
                <w:lang w:eastAsia="en-US"/>
              </w:rPr>
              <w:t xml:space="preserve"> Уфа Республики Башкортостан </w:t>
            </w:r>
            <w:r w:rsidRPr="0063036D">
              <w:rPr>
                <w:rFonts w:eastAsiaTheme="minorHAnsi"/>
                <w:lang w:eastAsia="en-US"/>
              </w:rPr>
              <w:t xml:space="preserve">не более 10% от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утвержденного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общего </w:t>
            </w:r>
            <w:r>
              <w:rPr>
                <w:rFonts w:eastAsiaTheme="minorHAnsi"/>
                <w:lang w:eastAsia="en-US"/>
              </w:rPr>
              <w:t xml:space="preserve">годового </w:t>
            </w:r>
            <w:proofErr w:type="spellStart"/>
            <w:r>
              <w:rPr>
                <w:rFonts w:eastAsiaTheme="minorHAnsi"/>
                <w:lang w:eastAsia="en-US"/>
              </w:rPr>
              <w:lastRenderedPageBreak/>
              <w:t>объема</w:t>
            </w:r>
            <w:proofErr w:type="spellEnd"/>
            <w:r>
              <w:rPr>
                <w:rFonts w:eastAsiaTheme="minorHAnsi"/>
                <w:lang w:eastAsia="en-US"/>
              </w:rPr>
              <w:t xml:space="preserve"> доходов бюджета городского округа </w:t>
            </w:r>
            <w:r w:rsidRPr="0063036D">
              <w:rPr>
                <w:rFonts w:eastAsiaTheme="minorHAnsi"/>
                <w:lang w:eastAsia="en-US"/>
              </w:rPr>
              <w:t xml:space="preserve">город Уфа Республики Башкортостан без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учета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утвержденного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3036D">
              <w:rPr>
                <w:rFonts w:eastAsiaTheme="minorHAnsi"/>
                <w:lang w:eastAsia="en-US"/>
              </w:rPr>
              <w:t>объема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безвозмездных поступлений и (или) поступлений налоговых доходов по дополн</w:t>
            </w:r>
            <w:r>
              <w:rPr>
                <w:rFonts w:eastAsiaTheme="minorHAnsi"/>
                <w:lang w:eastAsia="en-US"/>
              </w:rPr>
              <w:t>ительным нормативам отчислений;</w:t>
            </w: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3B6A96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- </w:t>
            </w:r>
            <w:r w:rsidRPr="0063036D">
              <w:rPr>
                <w:rFonts w:eastAsiaTheme="minorHAnsi"/>
                <w:lang w:eastAsia="en-US"/>
              </w:rPr>
              <w:t>общий объем условно-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утвержденных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расходов бюджета городского округа город Уфа Республики Башкортостан</w:t>
            </w:r>
            <w:r>
              <w:rPr>
                <w:rFonts w:eastAsiaTheme="minorHAnsi"/>
                <w:lang w:eastAsia="en-US"/>
              </w:rPr>
              <w:t xml:space="preserve"> на </w:t>
            </w:r>
            <w:r w:rsidRPr="0063036D">
              <w:rPr>
                <w:rFonts w:eastAsiaTheme="minorHAnsi"/>
                <w:lang w:eastAsia="en-US"/>
              </w:rPr>
              <w:t xml:space="preserve">первый год планового периода не менее 2,5%, </w:t>
            </w:r>
            <w:r>
              <w:rPr>
                <w:rFonts w:eastAsiaTheme="minorHAnsi"/>
                <w:lang w:eastAsia="en-US"/>
              </w:rPr>
              <w:t xml:space="preserve">на </w:t>
            </w:r>
            <w:r w:rsidRPr="0063036D">
              <w:rPr>
                <w:rFonts w:eastAsiaTheme="minorHAnsi"/>
                <w:lang w:eastAsia="en-US"/>
              </w:rPr>
              <w:t xml:space="preserve">второй год планового периода не менее 5% от общего </w:t>
            </w:r>
            <w:proofErr w:type="spellStart"/>
            <w:r w:rsidRPr="0063036D">
              <w:rPr>
                <w:rFonts w:eastAsiaTheme="minorHAnsi"/>
                <w:lang w:eastAsia="en-US"/>
              </w:rPr>
              <w:t>объема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расходов бюджета городского округа город Уфа Республики </w:t>
            </w:r>
            <w:r w:rsidRPr="0063036D">
              <w:rPr>
                <w:rFonts w:eastAsiaTheme="minorHAnsi"/>
                <w:lang w:eastAsia="en-US"/>
              </w:rPr>
              <w:lastRenderedPageBreak/>
              <w:t xml:space="preserve">Башкортостан (без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учета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расходов бюджета, предусмотренных за </w:t>
            </w:r>
            <w:proofErr w:type="spellStart"/>
            <w:r w:rsidRPr="0063036D">
              <w:rPr>
                <w:rFonts w:eastAsiaTheme="minorHAnsi"/>
                <w:lang w:eastAsia="en-US"/>
              </w:rPr>
              <w:t>счет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межбюджетных трансфертов из других бюджетов бюджетной системы Российской Федерации, имеющих целевое назначение)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3B6A96" w:rsidRDefault="003B6A96" w:rsidP="003B6A96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1A506B" w:rsidRDefault="001A506B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1A506B" w:rsidRDefault="001A506B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1A506B" w:rsidRDefault="001A506B" w:rsidP="001A506B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-</w:t>
            </w:r>
            <w:r w:rsidRPr="0063036D">
              <w:rPr>
                <w:rFonts w:eastAsiaTheme="minorHAnsi"/>
                <w:lang w:eastAsia="en-US"/>
              </w:rPr>
              <w:t xml:space="preserve">объем расходов муниципального дорожного фонда городского округа город Уфа Республики Башкортостан меньше или равно </w:t>
            </w:r>
            <w:proofErr w:type="spellStart"/>
            <w:r w:rsidRPr="0063036D">
              <w:rPr>
                <w:rFonts w:eastAsiaTheme="minorHAnsi"/>
                <w:lang w:eastAsia="en-US"/>
              </w:rPr>
              <w:t>объему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доходов муниципального дорожного фонда городского округа город Уфа Республики Башкортостан</w:t>
            </w:r>
          </w:p>
          <w:p w:rsidR="001A506B" w:rsidRDefault="001A506B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1A506B" w:rsidRDefault="001A506B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3B6A96" w:rsidRPr="00E30455" w:rsidRDefault="003B6A9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lastRenderedPageBreak/>
              <w:t>да</w:t>
            </w:r>
            <w:proofErr w:type="gramEnd"/>
          </w:p>
        </w:tc>
        <w:tc>
          <w:tcPr>
            <w:tcW w:w="993" w:type="dxa"/>
            <w:shd w:val="clear" w:color="auto" w:fill="auto"/>
            <w:hideMark/>
          </w:tcPr>
          <w:p w:rsidR="00B27A6E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да</w:t>
            </w:r>
            <w:proofErr w:type="gramEnd"/>
          </w:p>
          <w:p w:rsidR="00B27A6E" w:rsidRPr="00B27A6E" w:rsidRDefault="00B27A6E" w:rsidP="00B27A6E">
            <w:pPr>
              <w:rPr>
                <w:rFonts w:eastAsiaTheme="minorHAnsi"/>
                <w:lang w:eastAsia="en-US"/>
              </w:rPr>
            </w:pPr>
          </w:p>
          <w:p w:rsidR="00B27A6E" w:rsidRPr="00B27A6E" w:rsidRDefault="00B27A6E" w:rsidP="00B27A6E">
            <w:pPr>
              <w:rPr>
                <w:rFonts w:eastAsiaTheme="minorHAnsi"/>
                <w:lang w:eastAsia="en-US"/>
              </w:rPr>
            </w:pPr>
          </w:p>
          <w:p w:rsidR="00B27A6E" w:rsidRPr="00B27A6E" w:rsidRDefault="00B27A6E" w:rsidP="00B27A6E">
            <w:pPr>
              <w:rPr>
                <w:rFonts w:eastAsiaTheme="minorHAnsi"/>
                <w:lang w:eastAsia="en-US"/>
              </w:rPr>
            </w:pPr>
          </w:p>
          <w:p w:rsidR="00B27A6E" w:rsidRDefault="00B27A6E" w:rsidP="00B27A6E">
            <w:pPr>
              <w:rPr>
                <w:rFonts w:eastAsiaTheme="minorHAnsi"/>
                <w:lang w:eastAsia="en-US"/>
              </w:rPr>
            </w:pPr>
          </w:p>
          <w:p w:rsidR="00E42489" w:rsidRPr="00B27A6E" w:rsidRDefault="00E42489" w:rsidP="00B27A6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да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да</w:t>
            </w:r>
            <w:proofErr w:type="gramEnd"/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да</w:t>
            </w:r>
            <w:proofErr w:type="gramEnd"/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да</w:t>
            </w:r>
            <w:proofErr w:type="gramEnd"/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9B3771" w:rsidRPr="009B3771" w:rsidRDefault="00E42489" w:rsidP="003B6A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да»</w:t>
            </w:r>
            <w:r w:rsidRPr="000370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7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Pr="0003705A">
              <w:rPr>
                <w:rFonts w:ascii="Times New Roman" w:hAnsi="Times New Roman" w:cs="Times New Roman"/>
                <w:sz w:val="24"/>
                <w:szCs w:val="24"/>
              </w:rPr>
              <w:t>соблюдены требования к бюджету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="003B6A96" w:rsidRPr="003B6A9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город Уфа Республики Башкортостан</w:t>
            </w:r>
            <w:r w:rsidRPr="000370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705A">
              <w:rPr>
                <w:rFonts w:ascii="Times New Roman" w:hAnsi="Times New Roman" w:cs="Times New Roman"/>
                <w:sz w:val="24"/>
                <w:szCs w:val="24"/>
              </w:rPr>
              <w:t>отчетности</w:t>
            </w:r>
            <w:proofErr w:type="spellEnd"/>
            <w:r w:rsidRPr="0003705A">
              <w:rPr>
                <w:rFonts w:ascii="Times New Roman" w:hAnsi="Times New Roman" w:cs="Times New Roman"/>
                <w:sz w:val="24"/>
                <w:szCs w:val="24"/>
              </w:rPr>
              <w:t xml:space="preserve"> о его исполнении</w:t>
            </w:r>
            <w:r w:rsidR="009B3771" w:rsidRPr="009B37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489" w:rsidRDefault="00677B51" w:rsidP="0043449C">
            <w:pPr>
              <w:spacing w:after="160" w:line="259" w:lineRule="auto"/>
              <w:contextualSpacing/>
              <w:jc w:val="both"/>
            </w:pPr>
            <w:r>
              <w:t xml:space="preserve">  </w:t>
            </w:r>
            <w:r w:rsidR="00E42489">
              <w:t>«</w:t>
            </w:r>
            <w:proofErr w:type="gramStart"/>
            <w:r w:rsidR="00E42489">
              <w:t>нет</w:t>
            </w:r>
            <w:proofErr w:type="gramEnd"/>
            <w:r w:rsidR="00E42489">
              <w:t>»</w:t>
            </w:r>
            <w:r w:rsidR="00E42489" w:rsidRPr="0003705A">
              <w:t xml:space="preserve"> - если выявлены отклонения от указанных требований</w:t>
            </w: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Pr="0063036D" w:rsidRDefault="006544BD" w:rsidP="003B6A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eastAsia="en-US"/>
                    </w:rPr>
                    <m:t>Д-ОР</m:t>
                  </m:r>
                </m:num>
                <m:den>
                  <m:r>
                    <w:rPr>
                      <w:rFonts w:ascii="Cambria Math" w:eastAsiaTheme="minorHAnsi" w:hAnsi="Cambria Math"/>
                      <w:lang w:eastAsia="en-US"/>
                    </w:rPr>
                    <m:t>Д</m:t>
                  </m:r>
                </m:den>
              </m:f>
              <m:r>
                <w:rPr>
                  <w:rFonts w:ascii="Cambria Math" w:eastAsiaTheme="minorHAnsi" w:hAnsi="Cambria Math"/>
                  <w:lang w:eastAsia="en-US"/>
                </w:rPr>
                <m:t>×100%≤10%</m:t>
              </m:r>
            </m:oMath>
            <w:r w:rsidR="003B6A96">
              <w:rPr>
                <w:rFonts w:eastAsiaTheme="minorEastAsia"/>
                <w:lang w:eastAsia="en-US"/>
              </w:rPr>
              <w:t xml:space="preserve"> ,</w:t>
            </w:r>
          </w:p>
          <w:p w:rsidR="003B6A96" w:rsidRPr="0063036D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proofErr w:type="gramStart"/>
            <w:r w:rsidRPr="0063036D">
              <w:rPr>
                <w:rFonts w:eastAsiaTheme="minorHAnsi"/>
                <w:lang w:eastAsia="en-US"/>
              </w:rPr>
              <w:t>Д  -</w:t>
            </w:r>
            <w:proofErr w:type="gramEnd"/>
            <w:r w:rsidRPr="0063036D">
              <w:rPr>
                <w:rFonts w:eastAsiaTheme="minorHAnsi"/>
                <w:lang w:eastAsia="en-US"/>
              </w:rPr>
              <w:t xml:space="preserve">  общий годовой объем доходов  бюджета городского округа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A2B9F">
              <w:rPr>
                <w:rFonts w:eastAsiaTheme="minorHAnsi"/>
                <w:lang w:eastAsia="en-US"/>
              </w:rPr>
              <w:t>город Уфа Республики Башкортостан</w:t>
            </w:r>
            <w:r w:rsidRPr="0063036D">
              <w:rPr>
                <w:rFonts w:eastAsiaTheme="minorHAnsi"/>
                <w:lang w:eastAsia="en-US"/>
              </w:rPr>
              <w:t xml:space="preserve"> без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учета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3036D">
              <w:rPr>
                <w:rFonts w:eastAsiaTheme="minorHAnsi"/>
                <w:lang w:eastAsia="en-US"/>
              </w:rPr>
              <w:t>утвержденного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3036D">
              <w:rPr>
                <w:rFonts w:eastAsiaTheme="minorHAnsi"/>
                <w:lang w:eastAsia="en-US"/>
              </w:rPr>
              <w:t>объема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безвозмездных поступлений и (или) поступлений налоговых доходов по допол</w:t>
            </w:r>
            <w:r>
              <w:rPr>
                <w:rFonts w:eastAsiaTheme="minorHAnsi"/>
                <w:lang w:eastAsia="en-US"/>
              </w:rPr>
              <w:t>нительным нормативам отчислений;</w:t>
            </w:r>
          </w:p>
          <w:p w:rsidR="003B6A96" w:rsidRPr="0063036D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   </w:t>
            </w:r>
            <w:r w:rsidRPr="0063036D">
              <w:rPr>
                <w:rFonts w:eastAsiaTheme="minorHAnsi"/>
                <w:lang w:eastAsia="en-US"/>
              </w:rPr>
              <w:t>ОР – общий объем расходов бюджета городского округа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36D">
              <w:rPr>
                <w:rFonts w:eastAsiaTheme="minorHAnsi"/>
                <w:lang w:eastAsia="en-US"/>
              </w:rPr>
              <w:t>город Уфа Республики Башкортостан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3B6A96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B6A96" w:rsidRPr="00DC468F" w:rsidRDefault="006544BD" w:rsidP="003B6A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eastAsia="en-US"/>
                    </w:rPr>
                    <m:t>УУ1</m:t>
                  </m:r>
                </m:num>
                <m:den>
                  <m:r>
                    <w:rPr>
                      <w:rFonts w:ascii="Cambria Math" w:eastAsiaTheme="minorHAnsi" w:hAnsi="Cambria Math"/>
                      <w:lang w:eastAsia="en-US"/>
                    </w:rPr>
                    <m:t>Днн1+Дотация 1</m:t>
                  </m:r>
                </m:den>
              </m:f>
              <m:r>
                <w:rPr>
                  <w:rFonts w:ascii="Cambria Math" w:eastAsiaTheme="minorHAnsi" w:hAnsi="Cambria Math"/>
                  <w:lang w:eastAsia="en-US"/>
                </w:rPr>
                <m:t>×100%≥2,5%</m:t>
              </m:r>
            </m:oMath>
            <w:r w:rsidR="003B6A96" w:rsidRPr="00DC468F">
              <w:rPr>
                <w:rFonts w:eastAsiaTheme="minorEastAsia"/>
                <w:lang w:eastAsia="en-US"/>
              </w:rPr>
              <w:t>,</w:t>
            </w:r>
          </w:p>
          <w:p w:rsidR="003B6A96" w:rsidRPr="0063036D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3B6A96" w:rsidRPr="0063036D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B6A96" w:rsidRPr="00DC468F" w:rsidRDefault="006544BD" w:rsidP="003B6A9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eastAsia="en-US"/>
                    </w:rPr>
                    <m:t>УУ2</m:t>
                  </m:r>
                </m:num>
                <m:den>
                  <m:r>
                    <w:rPr>
                      <w:rFonts w:ascii="Cambria Math" w:eastAsiaTheme="minorHAnsi" w:hAnsi="Cambria Math"/>
                      <w:lang w:eastAsia="en-US"/>
                    </w:rPr>
                    <m:t>Днн2+Дотация2</m:t>
                  </m:r>
                </m:den>
              </m:f>
              <m:r>
                <w:rPr>
                  <w:rFonts w:ascii="Cambria Math" w:eastAsiaTheme="minorHAnsi" w:hAnsi="Cambria Math"/>
                  <w:lang w:eastAsia="en-US"/>
                </w:rPr>
                <m:t>×100%≥5%</m:t>
              </m:r>
            </m:oMath>
            <w:r w:rsidR="003B6A96" w:rsidRPr="00DC468F">
              <w:rPr>
                <w:rFonts w:eastAsiaTheme="minorEastAsia"/>
                <w:lang w:eastAsia="en-US"/>
              </w:rPr>
              <w:t>,</w:t>
            </w:r>
          </w:p>
          <w:p w:rsidR="003B6A96" w:rsidRPr="004964E8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  УУ1 - условно-</w:t>
            </w:r>
            <w:proofErr w:type="spellStart"/>
            <w:r w:rsidRPr="004964E8">
              <w:rPr>
                <w:rFonts w:eastAsiaTheme="minorHAnsi"/>
                <w:lang w:eastAsia="en-US"/>
              </w:rPr>
              <w:t>утвержденные</w:t>
            </w:r>
            <w:proofErr w:type="spellEnd"/>
            <w:r w:rsidRPr="004964E8">
              <w:rPr>
                <w:rFonts w:eastAsiaTheme="minorHAnsi"/>
                <w:lang w:eastAsia="en-US"/>
              </w:rPr>
              <w:t xml:space="preserve"> расходы бюджета городского округа город Уфа Республики Башкортостан первый год планового периода;</w:t>
            </w:r>
          </w:p>
          <w:p w:rsidR="003B6A96" w:rsidRPr="004964E8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  Днн1 – объем налоговых и неналоговых доходов бюджета городского округа город Уфа Республики Башкортостан на первый год планового периода;</w:t>
            </w:r>
          </w:p>
          <w:p w:rsidR="003B6A96" w:rsidRPr="004964E8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   Дотация1 – дотации из других бюджетов бюджетной системы Российской Федерации на первый год планового периода;</w:t>
            </w:r>
          </w:p>
          <w:p w:rsidR="003B6A96" w:rsidRPr="004964E8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lastRenderedPageBreak/>
              <w:t xml:space="preserve">    УУ2 - условно-</w:t>
            </w:r>
            <w:proofErr w:type="spellStart"/>
            <w:r w:rsidRPr="004964E8">
              <w:rPr>
                <w:rFonts w:eastAsiaTheme="minorHAnsi"/>
                <w:lang w:eastAsia="en-US"/>
              </w:rPr>
              <w:t>утвержденные</w:t>
            </w:r>
            <w:proofErr w:type="spellEnd"/>
            <w:r w:rsidRPr="004964E8">
              <w:rPr>
                <w:rFonts w:eastAsiaTheme="minorHAnsi"/>
                <w:lang w:eastAsia="en-US"/>
              </w:rPr>
              <w:t xml:space="preserve"> расходы бюджета городского округа город Уфа Республики Башкортостан на второй год планового периода;</w:t>
            </w:r>
          </w:p>
          <w:p w:rsidR="003B6A96" w:rsidRPr="004964E8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  Днн2 – объем налоговых и неналоговых доходов бюджета городского округа город Уфа Республики Башкортостан на второй год планового периода;</w:t>
            </w:r>
          </w:p>
          <w:p w:rsidR="003B6A96" w:rsidRDefault="003B6A96" w:rsidP="003B6A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 Дотация2 – дотации из других бюджетов бюджетной системы Российской Федерации на второй год планового периода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3B6A96" w:rsidRDefault="003B6A96" w:rsidP="0043449C">
            <w:pPr>
              <w:spacing w:after="160" w:line="259" w:lineRule="auto"/>
              <w:contextualSpacing/>
              <w:jc w:val="both"/>
            </w:pPr>
          </w:p>
          <w:p w:rsidR="001A506B" w:rsidRDefault="001A506B" w:rsidP="001A50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A506B" w:rsidRPr="004964E8" w:rsidRDefault="001A506B" w:rsidP="001A50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VРМДФ ≤ </w:t>
            </w:r>
            <w:r w:rsidRPr="004964E8">
              <w:rPr>
                <w:rFonts w:eastAsiaTheme="minorHAnsi"/>
                <w:lang w:val="en-US" w:eastAsia="en-US"/>
              </w:rPr>
              <w:t>V</w:t>
            </w:r>
            <w:r w:rsidRPr="004964E8">
              <w:rPr>
                <w:rFonts w:eastAsiaTheme="minorHAnsi"/>
                <w:lang w:eastAsia="en-US"/>
              </w:rPr>
              <w:t>ДМДФ,</w:t>
            </w:r>
          </w:p>
          <w:p w:rsidR="001A506B" w:rsidRPr="004964E8" w:rsidRDefault="001A506B" w:rsidP="001A50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1A506B" w:rsidRPr="00FC4A38" w:rsidRDefault="001A506B" w:rsidP="001A50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964E8">
              <w:rPr>
                <w:rFonts w:eastAsiaTheme="minorHAnsi"/>
                <w:lang w:eastAsia="en-US"/>
              </w:rPr>
              <w:t xml:space="preserve">  </w:t>
            </w:r>
            <w:r w:rsidRPr="00FC4A38">
              <w:rPr>
                <w:rFonts w:eastAsiaTheme="minorHAnsi"/>
                <w:lang w:val="en-US" w:eastAsia="en-US"/>
              </w:rPr>
              <w:t>V</w:t>
            </w:r>
            <w:r w:rsidRPr="00FC4A38">
              <w:rPr>
                <w:rFonts w:eastAsiaTheme="minorHAnsi"/>
                <w:lang w:eastAsia="en-US"/>
              </w:rPr>
              <w:t xml:space="preserve">РМДФ – общий объем расходов муниципального     дорожного </w:t>
            </w:r>
          </w:p>
          <w:p w:rsidR="001A506B" w:rsidRPr="00FC4A38" w:rsidRDefault="001A506B" w:rsidP="001A50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FC4A38">
              <w:rPr>
                <w:rFonts w:eastAsiaTheme="minorHAnsi"/>
                <w:lang w:eastAsia="en-US"/>
              </w:rPr>
              <w:t>фонда</w:t>
            </w:r>
            <w:proofErr w:type="gramEnd"/>
            <w:r w:rsidRPr="00FC4A38">
              <w:rPr>
                <w:rFonts w:eastAsiaTheme="minorHAnsi"/>
                <w:lang w:eastAsia="en-US"/>
              </w:rPr>
              <w:t>;</w:t>
            </w:r>
          </w:p>
          <w:p w:rsidR="001A506B" w:rsidRPr="004964E8" w:rsidRDefault="001A506B" w:rsidP="001A50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4A38">
              <w:rPr>
                <w:rFonts w:eastAsiaTheme="minorHAnsi"/>
                <w:lang w:eastAsia="en-US"/>
              </w:rPr>
              <w:t xml:space="preserve">   </w:t>
            </w:r>
            <w:r w:rsidRPr="00FC4A38">
              <w:rPr>
                <w:rFonts w:eastAsiaTheme="minorHAnsi"/>
                <w:lang w:val="en-US" w:eastAsia="en-US"/>
              </w:rPr>
              <w:t>V</w:t>
            </w:r>
            <w:r w:rsidRPr="00FC4A38">
              <w:rPr>
                <w:rFonts w:eastAsiaTheme="minorHAnsi"/>
                <w:lang w:eastAsia="en-US"/>
              </w:rPr>
              <w:t>ДМДФ – общий объем доходов муниципального дорожного фонда</w:t>
            </w:r>
          </w:p>
          <w:p w:rsidR="003B6A96" w:rsidRDefault="003B6A96" w:rsidP="0043449C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1A506B" w:rsidRPr="00E30455" w:rsidRDefault="001A506B" w:rsidP="0043449C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lastRenderedPageBreak/>
              <w:t>2.1.1.2.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Доля расходов бюджета, формируемых в рамках муниципальных программ</w:t>
            </w:r>
            <w:r w:rsidR="00CC3B6C">
              <w:rPr>
                <w:rFonts w:eastAsiaTheme="minorHAnsi"/>
                <w:lang w:eastAsia="en-US"/>
              </w:rPr>
              <w:t xml:space="preserve">, </w:t>
            </w:r>
            <w:r w:rsidR="00CC3B6C" w:rsidRPr="00CC3B6C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менее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90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менее 90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менее 90</w:t>
            </w: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менее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90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менее 90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менее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90</w:t>
            </w:r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1A506B" w:rsidRPr="0063036D" w:rsidRDefault="001A506B" w:rsidP="001A506B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Др</w:t>
            </w:r>
            <w:proofErr w:type="spellEnd"/>
            <w:r>
              <w:rPr>
                <w:rFonts w:eastAsiaTheme="minorHAnsi"/>
                <w:lang w:eastAsia="en-US"/>
              </w:rPr>
              <w:t>=</w:t>
            </w:r>
            <w:proofErr w:type="spellStart"/>
            <w:r>
              <w:rPr>
                <w:rFonts w:eastAsiaTheme="minorHAnsi"/>
                <w:lang w:eastAsia="en-US"/>
              </w:rPr>
              <w:t>Пр</w:t>
            </w:r>
            <w:proofErr w:type="spellEnd"/>
            <w:r>
              <w:rPr>
                <w:rFonts w:eastAsiaTheme="minorHAnsi"/>
                <w:lang w:eastAsia="en-US"/>
              </w:rPr>
              <w:t>/ОР х 100%</w:t>
            </w:r>
            <w:r w:rsidRPr="0063036D">
              <w:rPr>
                <w:rFonts w:eastAsiaTheme="minorHAnsi"/>
                <w:lang w:eastAsia="en-US"/>
              </w:rPr>
              <w:t>,</w:t>
            </w:r>
          </w:p>
          <w:p w:rsidR="001A506B" w:rsidRPr="0063036D" w:rsidRDefault="001A506B" w:rsidP="001A506B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proofErr w:type="spellStart"/>
            <w:r w:rsidRPr="0063036D">
              <w:rPr>
                <w:rFonts w:eastAsiaTheme="minorHAnsi"/>
                <w:lang w:eastAsia="en-US"/>
              </w:rPr>
              <w:t>Др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- доля расходов бюджета городского округа</w:t>
            </w:r>
            <w:r>
              <w:rPr>
                <w:rFonts w:eastAsiaTheme="minorHAnsi"/>
                <w:lang w:eastAsia="en-US"/>
              </w:rPr>
              <w:t xml:space="preserve"> город Уфа Республики Башкортостан</w:t>
            </w:r>
            <w:r w:rsidRPr="0063036D">
              <w:rPr>
                <w:rFonts w:eastAsiaTheme="minorHAnsi"/>
                <w:lang w:eastAsia="en-US"/>
              </w:rPr>
              <w:t xml:space="preserve">, формируемых </w:t>
            </w:r>
            <w:r>
              <w:rPr>
                <w:rFonts w:eastAsiaTheme="minorHAnsi"/>
                <w:lang w:eastAsia="en-US"/>
              </w:rPr>
              <w:t>в рамках муниципальных программ;</w:t>
            </w:r>
          </w:p>
          <w:p w:rsidR="001A506B" w:rsidRPr="0063036D" w:rsidRDefault="001A506B" w:rsidP="001A506B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r w:rsidRPr="0063036D">
              <w:rPr>
                <w:rFonts w:eastAsiaTheme="minorHAnsi"/>
                <w:lang w:eastAsia="en-US"/>
              </w:rPr>
              <w:t>Ор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36D">
              <w:rPr>
                <w:rFonts w:eastAsiaTheme="minorHAnsi"/>
                <w:lang w:eastAsia="en-US"/>
              </w:rPr>
              <w:t>- общий объем расходов бюджета городского округа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36D">
              <w:rPr>
                <w:rFonts w:eastAsiaTheme="minorHAnsi"/>
                <w:lang w:eastAsia="en-US"/>
              </w:rPr>
              <w:t>город Уфа Республики Башкортостан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E42489" w:rsidRPr="00D00337" w:rsidRDefault="001A506B" w:rsidP="001A506B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proofErr w:type="spellStart"/>
            <w:r w:rsidRPr="0063036D">
              <w:rPr>
                <w:rFonts w:eastAsiaTheme="minorHAnsi"/>
                <w:lang w:eastAsia="en-US"/>
              </w:rPr>
              <w:t>Пр</w:t>
            </w:r>
            <w:proofErr w:type="spellEnd"/>
            <w:r w:rsidRPr="0063036D">
              <w:rPr>
                <w:rFonts w:eastAsiaTheme="minorHAnsi"/>
                <w:lang w:eastAsia="en-US"/>
              </w:rPr>
              <w:t xml:space="preserve"> - программные расходы бюджета городского округа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36D">
              <w:rPr>
                <w:rFonts w:eastAsiaTheme="minorHAnsi"/>
                <w:lang w:eastAsia="en-US"/>
              </w:rPr>
              <w:t>город Уфа Республики Башкортостан</w:t>
            </w:r>
          </w:p>
        </w:tc>
      </w:tr>
      <w:tr w:rsidR="00C77F8A" w:rsidRPr="00E30455" w:rsidTr="00C77F8A">
        <w:tc>
          <w:tcPr>
            <w:tcW w:w="814" w:type="dxa"/>
            <w:shd w:val="clear" w:color="auto" w:fill="auto"/>
          </w:tcPr>
          <w:p w:rsidR="00C77F8A" w:rsidRPr="008B61A8" w:rsidRDefault="00C77F8A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8B61A8">
              <w:rPr>
                <w:rFonts w:eastAsiaTheme="minorHAnsi"/>
                <w:lang w:eastAsia="en-US"/>
              </w:rPr>
              <w:t>2.2.1.</w:t>
            </w:r>
          </w:p>
        </w:tc>
        <w:tc>
          <w:tcPr>
            <w:tcW w:w="14321" w:type="dxa"/>
            <w:gridSpan w:val="9"/>
            <w:shd w:val="clear" w:color="auto" w:fill="auto"/>
          </w:tcPr>
          <w:p w:rsidR="00C77F8A" w:rsidRPr="005650E5" w:rsidRDefault="006B06EC" w:rsidP="00C77F8A">
            <w:pPr>
              <w:rPr>
                <w:rFonts w:eastAsiaTheme="minorHAnsi"/>
                <w:lang w:eastAsia="en-US"/>
              </w:rPr>
            </w:pPr>
            <w:r w:rsidRPr="005650E5">
              <w:rPr>
                <w:rFonts w:eastAsiaTheme="minorHAnsi"/>
                <w:color w:val="000000"/>
              </w:rPr>
              <w:t>Задача 2.2. Обеспечить открытость и прозрачность</w:t>
            </w:r>
            <w:r w:rsidR="00C77F8A" w:rsidRPr="005650E5">
              <w:rPr>
                <w:rFonts w:eastAsiaTheme="minorHAnsi"/>
                <w:color w:val="000000"/>
              </w:rPr>
              <w:t xml:space="preserve"> бюджетных данных.</w:t>
            </w:r>
            <w:r w:rsidR="00C77F8A" w:rsidRPr="005650E5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C77F8A" w:rsidRPr="00E30455" w:rsidTr="00C77F8A">
        <w:tc>
          <w:tcPr>
            <w:tcW w:w="814" w:type="dxa"/>
            <w:shd w:val="clear" w:color="auto" w:fill="auto"/>
          </w:tcPr>
          <w:p w:rsidR="00C77F8A" w:rsidRPr="008B61A8" w:rsidRDefault="00C77F8A" w:rsidP="00C77F8A">
            <w:pPr>
              <w:rPr>
                <w:i/>
                <w:color w:val="000000"/>
              </w:rPr>
            </w:pPr>
            <w:r w:rsidRPr="008B61A8">
              <w:rPr>
                <w:rFonts w:eastAsiaTheme="minorHAnsi"/>
                <w:lang w:eastAsia="en-US"/>
              </w:rPr>
              <w:t>2.2.1.1.</w:t>
            </w:r>
          </w:p>
        </w:tc>
        <w:tc>
          <w:tcPr>
            <w:tcW w:w="2552" w:type="dxa"/>
            <w:shd w:val="clear" w:color="auto" w:fill="auto"/>
          </w:tcPr>
          <w:p w:rsidR="00C77F8A" w:rsidRPr="005650E5" w:rsidRDefault="008B61A8" w:rsidP="00C77F8A">
            <w:pPr>
              <w:rPr>
                <w:rFonts w:eastAsiaTheme="minorHAnsi"/>
                <w:color w:val="000000"/>
              </w:rPr>
            </w:pPr>
            <w:r w:rsidRPr="005650E5">
              <w:t>С</w:t>
            </w:r>
            <w:r w:rsidR="00C77F8A" w:rsidRPr="005650E5">
              <w:t xml:space="preserve">тепень достижения максимально возможного количества баллов, набранных в ходе проведения мониторинга и составления рейтинга муниципальных образований и городских округов Республики Башкортостан по уровню открытости бюджетных данных за </w:t>
            </w:r>
            <w:proofErr w:type="spellStart"/>
            <w:r w:rsidR="00C77F8A" w:rsidRPr="005650E5">
              <w:lastRenderedPageBreak/>
              <w:t>отчетный</w:t>
            </w:r>
            <w:proofErr w:type="spellEnd"/>
            <w:r w:rsidR="00C77F8A" w:rsidRPr="005650E5">
              <w:t xml:space="preserve"> финансовый год, %</w:t>
            </w:r>
          </w:p>
        </w:tc>
        <w:tc>
          <w:tcPr>
            <w:tcW w:w="992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lastRenderedPageBreak/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993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992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851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1277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1135" w:type="dxa"/>
            <w:shd w:val="clear" w:color="auto" w:fill="auto"/>
          </w:tcPr>
          <w:p w:rsidR="008B61A8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не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</w:t>
            </w:r>
          </w:p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менее</w:t>
            </w:r>
            <w:proofErr w:type="gramEnd"/>
            <w:r w:rsidRPr="005650E5">
              <w:rPr>
                <w:rFonts w:eastAsiaTheme="minorHAnsi"/>
                <w:lang w:eastAsia="en-US"/>
              </w:rPr>
              <w:t xml:space="preserve"> 95</w:t>
            </w:r>
          </w:p>
        </w:tc>
        <w:tc>
          <w:tcPr>
            <w:tcW w:w="1702" w:type="dxa"/>
            <w:shd w:val="clear" w:color="auto" w:fill="auto"/>
          </w:tcPr>
          <w:p w:rsidR="00C77F8A" w:rsidRPr="005650E5" w:rsidRDefault="008B61A8" w:rsidP="008B61A8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5650E5">
              <w:rPr>
                <w:rFonts w:eastAsiaTheme="minorHAnsi"/>
                <w:lang w:eastAsia="en-US"/>
              </w:rPr>
              <w:t>положитель</w:t>
            </w:r>
            <w:proofErr w:type="gramEnd"/>
            <w:r w:rsidRPr="005650E5">
              <w:rPr>
                <w:rFonts w:eastAsiaTheme="minorHAnsi"/>
                <w:lang w:eastAsia="en-US"/>
              </w:rPr>
              <w:t>-ный</w:t>
            </w:r>
          </w:p>
        </w:tc>
        <w:tc>
          <w:tcPr>
            <w:tcW w:w="3827" w:type="dxa"/>
            <w:shd w:val="clear" w:color="auto" w:fill="auto"/>
          </w:tcPr>
          <w:p w:rsidR="00C77F8A" w:rsidRPr="005650E5" w:rsidRDefault="008B61A8" w:rsidP="008B61A8">
            <w:pPr>
              <w:rPr>
                <w:rFonts w:eastAsiaTheme="minorHAnsi"/>
                <w:color w:val="000000"/>
              </w:rPr>
            </w:pPr>
            <w:proofErr w:type="gramStart"/>
            <w:r w:rsidRPr="005650E5">
              <w:t>определяется</w:t>
            </w:r>
            <w:proofErr w:type="gramEnd"/>
            <w:r w:rsidRPr="005650E5">
              <w:t xml:space="preserve"> Министерством финансов Республики Башкортостан 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lastRenderedPageBreak/>
              <w:t>3.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Подпрограмма 3. «Управление муниципальным долгом городского округа город Уфа Республики Башкортостан»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3.1.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lang w:eastAsia="en-US"/>
              </w:rPr>
            </w:pPr>
            <w:r w:rsidRPr="00E30455">
              <w:rPr>
                <w:rFonts w:eastAsiaTheme="minorHAnsi"/>
                <w:bCs/>
                <w:color w:val="000000"/>
                <w:lang w:eastAsia="en-US"/>
              </w:rPr>
              <w:t>Цел</w:t>
            </w:r>
            <w:r w:rsidR="00DD373A">
              <w:rPr>
                <w:rFonts w:eastAsiaTheme="minorHAnsi"/>
                <w:bCs/>
                <w:color w:val="000000"/>
                <w:lang w:eastAsia="en-US"/>
              </w:rPr>
              <w:t xml:space="preserve">ь. </w:t>
            </w:r>
            <w:proofErr w:type="gramStart"/>
            <w:r w:rsidR="00DD373A" w:rsidRPr="00DD373A">
              <w:rPr>
                <w:rFonts w:eastAsiaTheme="minorHAnsi"/>
                <w:bCs/>
                <w:color w:val="000000"/>
                <w:lang w:eastAsia="en-US"/>
              </w:rPr>
              <w:t>Обеспечить  эффективное</w:t>
            </w:r>
            <w:proofErr w:type="gramEnd"/>
            <w:r w:rsidR="00DD373A" w:rsidRPr="00DD373A">
              <w:rPr>
                <w:rFonts w:eastAsiaTheme="minorHAnsi"/>
                <w:bCs/>
                <w:color w:val="000000"/>
                <w:lang w:eastAsia="en-US"/>
              </w:rPr>
              <w:t xml:space="preserve"> управление муниципальным долгом  городского округа город Уфа Республики Башкортостан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>3.1.1.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DD373A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Задача. </w:t>
            </w:r>
            <w:proofErr w:type="gramStart"/>
            <w:r w:rsidRPr="00DD373A">
              <w:rPr>
                <w:rFonts w:eastAsiaTheme="minorHAnsi"/>
                <w:color w:val="000000"/>
                <w:lang w:eastAsia="en-US"/>
              </w:rPr>
              <w:t>Планировать  и</w:t>
            </w:r>
            <w:proofErr w:type="gramEnd"/>
            <w:r w:rsidRPr="00DD373A">
              <w:rPr>
                <w:rFonts w:eastAsiaTheme="minorHAnsi"/>
                <w:color w:val="000000"/>
                <w:lang w:eastAsia="en-US"/>
              </w:rPr>
              <w:t xml:space="preserve"> осуществлять  обоснованные муниципальные  заимствования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3.1.1.1.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highlight w:val="yellow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 xml:space="preserve">Доля </w:t>
            </w:r>
            <w:proofErr w:type="spellStart"/>
            <w:r w:rsidRPr="00E30455">
              <w:rPr>
                <w:rFonts w:eastAsiaTheme="minorHAnsi"/>
                <w:lang w:eastAsia="en-US"/>
              </w:rPr>
              <w:t>объема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E30455">
              <w:rPr>
                <w:rFonts w:eastAsiaTheme="minorHAnsi"/>
                <w:lang w:eastAsia="en-US"/>
              </w:rPr>
              <w:t>муниципальных  заимствований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городского округа город  Уфа Республики Башкортостан в </w:t>
            </w:r>
            <w:proofErr w:type="spellStart"/>
            <w:r w:rsidRPr="00E30455">
              <w:rPr>
                <w:rFonts w:eastAsiaTheme="minorHAnsi"/>
                <w:lang w:eastAsia="en-US"/>
              </w:rPr>
              <w:t>объеме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средств, направляемых на финансирование дефицита бюджета городского округа город Уфа Республики Башкортостан и (или) погашение долговых обязательств</w:t>
            </w:r>
            <w:r w:rsidR="00CC3B6C">
              <w:rPr>
                <w:rFonts w:eastAsiaTheme="minorHAnsi"/>
                <w:lang w:eastAsia="en-US"/>
              </w:rPr>
              <w:t xml:space="preserve">, </w:t>
            </w:r>
            <w:r w:rsidR="00CC3B6C" w:rsidRPr="00CC3B6C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более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   100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более 100</w:t>
            </w:r>
          </w:p>
        </w:tc>
        <w:tc>
          <w:tcPr>
            <w:tcW w:w="992" w:type="dxa"/>
            <w:shd w:val="clear" w:color="auto" w:fill="auto"/>
            <w:hideMark/>
          </w:tcPr>
          <w:p w:rsidR="0043449C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более 100</w:t>
            </w:r>
          </w:p>
          <w:p w:rsidR="0043449C" w:rsidRDefault="0043449C" w:rsidP="0043449C">
            <w:pPr>
              <w:rPr>
                <w:rFonts w:eastAsiaTheme="minorHAnsi"/>
                <w:lang w:eastAsia="en-US"/>
              </w:rPr>
            </w:pPr>
          </w:p>
          <w:p w:rsidR="00E42489" w:rsidRPr="0043449C" w:rsidRDefault="00E42489" w:rsidP="004344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более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100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более 100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не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более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100</w:t>
            </w:r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E42489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ДОмз</w:t>
            </w:r>
            <w:proofErr w:type="spellEnd"/>
            <w:r>
              <w:rPr>
                <w:rFonts w:eastAsiaTheme="minorHAnsi"/>
                <w:lang w:eastAsia="en-US"/>
              </w:rPr>
              <w:t xml:space="preserve"> = </w:t>
            </w:r>
            <w:proofErr w:type="spellStart"/>
            <w:r>
              <w:rPr>
                <w:rFonts w:eastAsiaTheme="minorHAnsi"/>
                <w:lang w:eastAsia="en-US"/>
              </w:rPr>
              <w:t>Омз</w:t>
            </w:r>
            <w:proofErr w:type="spellEnd"/>
            <w:r>
              <w:rPr>
                <w:rFonts w:eastAsiaTheme="minorHAnsi"/>
                <w:lang w:eastAsia="en-US"/>
              </w:rPr>
              <w:t>/Ос</w:t>
            </w:r>
            <w:r w:rsidR="00DD373A">
              <w:rPr>
                <w:rFonts w:eastAsiaTheme="minorHAnsi"/>
                <w:lang w:eastAsia="en-US"/>
              </w:rPr>
              <w:t xml:space="preserve"> х 100%</w:t>
            </w:r>
            <w:r>
              <w:rPr>
                <w:rFonts w:eastAsiaTheme="minorHAnsi"/>
                <w:lang w:eastAsia="en-US"/>
              </w:rPr>
              <w:t>,</w:t>
            </w:r>
          </w:p>
          <w:p w:rsidR="00E42489" w:rsidRDefault="00677B51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proofErr w:type="spellStart"/>
            <w:r w:rsidR="00E42489">
              <w:rPr>
                <w:rFonts w:eastAsiaTheme="minorHAnsi"/>
                <w:lang w:eastAsia="en-US"/>
              </w:rPr>
              <w:t>ДОмз</w:t>
            </w:r>
            <w:proofErr w:type="spellEnd"/>
            <w:r w:rsidR="00E42489">
              <w:rPr>
                <w:rFonts w:eastAsiaTheme="minorHAnsi"/>
                <w:lang w:eastAsia="en-US"/>
              </w:rPr>
              <w:t xml:space="preserve"> - д</w:t>
            </w:r>
            <w:r w:rsidR="00E42489" w:rsidRPr="00A645A7">
              <w:rPr>
                <w:rFonts w:eastAsiaTheme="minorHAnsi"/>
                <w:lang w:eastAsia="en-US"/>
              </w:rPr>
              <w:t xml:space="preserve">оля </w:t>
            </w:r>
            <w:proofErr w:type="spellStart"/>
            <w:r w:rsidR="00E42489" w:rsidRPr="00A645A7">
              <w:rPr>
                <w:rFonts w:eastAsiaTheme="minorHAnsi"/>
                <w:lang w:eastAsia="en-US"/>
              </w:rPr>
              <w:t>объема</w:t>
            </w:r>
            <w:proofErr w:type="spellEnd"/>
            <w:r w:rsidR="00E42489" w:rsidRPr="00A645A7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E42489" w:rsidRPr="00A645A7">
              <w:rPr>
                <w:rFonts w:eastAsiaTheme="minorHAnsi"/>
                <w:lang w:eastAsia="en-US"/>
              </w:rPr>
              <w:t>муниципальных  заимствований</w:t>
            </w:r>
            <w:proofErr w:type="gramEnd"/>
            <w:r w:rsidR="00E42489" w:rsidRPr="00A645A7">
              <w:rPr>
                <w:rFonts w:eastAsiaTheme="minorHAnsi"/>
                <w:lang w:eastAsia="en-US"/>
              </w:rPr>
              <w:t xml:space="preserve"> городского округа в </w:t>
            </w:r>
            <w:proofErr w:type="spellStart"/>
            <w:r w:rsidR="00E42489" w:rsidRPr="00A645A7">
              <w:rPr>
                <w:rFonts w:eastAsiaTheme="minorHAnsi"/>
                <w:lang w:eastAsia="en-US"/>
              </w:rPr>
              <w:t>объеме</w:t>
            </w:r>
            <w:proofErr w:type="spellEnd"/>
            <w:r w:rsidR="00E42489" w:rsidRPr="00A645A7">
              <w:rPr>
                <w:rFonts w:eastAsiaTheme="minorHAnsi"/>
                <w:lang w:eastAsia="en-US"/>
              </w:rPr>
              <w:t xml:space="preserve"> средств, направляемых на финансирование дефицита бюджета городского округа и (или) погашение долговых обязательств</w:t>
            </w:r>
            <w:r w:rsidR="00E42489">
              <w:rPr>
                <w:rFonts w:eastAsiaTheme="minorHAnsi"/>
                <w:lang w:eastAsia="en-US"/>
              </w:rPr>
              <w:t>;</w:t>
            </w:r>
          </w:p>
          <w:p w:rsidR="00E42489" w:rsidRDefault="00677B51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proofErr w:type="spellStart"/>
            <w:r w:rsidR="00E42489">
              <w:rPr>
                <w:rFonts w:eastAsiaTheme="minorHAnsi"/>
                <w:lang w:eastAsia="en-US"/>
              </w:rPr>
              <w:t>Омз</w:t>
            </w:r>
            <w:proofErr w:type="spellEnd"/>
            <w:r w:rsidR="00E42489">
              <w:rPr>
                <w:rFonts w:eastAsiaTheme="minorHAnsi"/>
                <w:lang w:eastAsia="en-US"/>
              </w:rPr>
              <w:t xml:space="preserve"> – объем</w:t>
            </w:r>
          </w:p>
          <w:p w:rsidR="00E42489" w:rsidRPr="00581C08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B247AD">
              <w:rPr>
                <w:rFonts w:eastAsiaTheme="minorHAnsi"/>
                <w:lang w:eastAsia="en-US"/>
              </w:rPr>
              <w:t>муниципальных  заимствований</w:t>
            </w:r>
            <w:proofErr w:type="gramEnd"/>
            <w:r>
              <w:rPr>
                <w:rFonts w:eastAsiaTheme="minorHAnsi"/>
                <w:lang w:eastAsia="en-US"/>
              </w:rPr>
              <w:t>;</w:t>
            </w:r>
          </w:p>
          <w:p w:rsidR="00E42489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 - объем</w:t>
            </w:r>
            <w:r w:rsidRPr="00B247AD">
              <w:rPr>
                <w:rFonts w:eastAsiaTheme="minorHAnsi"/>
                <w:lang w:eastAsia="en-US"/>
              </w:rPr>
              <w:t xml:space="preserve"> средств, направляемых на финансирование дефицита бюджета городского округа и (или) погашение долговых обязательств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безвозмездных</w:t>
            </w:r>
            <w:proofErr w:type="gramEnd"/>
            <w:r>
              <w:rPr>
                <w:rFonts w:eastAsiaTheme="minorHAnsi"/>
                <w:lang w:eastAsia="en-US"/>
              </w:rPr>
              <w:t xml:space="preserve"> поступлений</w:t>
            </w:r>
          </w:p>
        </w:tc>
      </w:tr>
      <w:tr w:rsidR="00E42489" w:rsidRPr="00E30455" w:rsidTr="00C77F8A">
        <w:tc>
          <w:tcPr>
            <w:tcW w:w="814" w:type="dxa"/>
            <w:shd w:val="clear" w:color="000000" w:fill="FFFFFF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>3.1.</w:t>
            </w:r>
            <w:r>
              <w:rPr>
                <w:rFonts w:eastAsiaTheme="minorHAnsi"/>
                <w:color w:val="000000"/>
                <w:lang w:eastAsia="en-US"/>
              </w:rPr>
              <w:t>2.</w:t>
            </w:r>
          </w:p>
        </w:tc>
        <w:tc>
          <w:tcPr>
            <w:tcW w:w="14321" w:type="dxa"/>
            <w:gridSpan w:val="9"/>
            <w:shd w:val="clear" w:color="000000" w:fill="FFFFFF"/>
            <w:vAlign w:val="center"/>
            <w:hideMark/>
          </w:tcPr>
          <w:p w:rsidR="00E42489" w:rsidRPr="00E30455" w:rsidRDefault="00E42489" w:rsidP="00DD373A">
            <w:pPr>
              <w:spacing w:after="160" w:line="259" w:lineRule="auto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t xml:space="preserve">Задача. </w:t>
            </w:r>
            <w:r w:rsidR="00DD373A" w:rsidRPr="00DD373A">
              <w:rPr>
                <w:rFonts w:eastAsiaTheme="minorHAnsi"/>
                <w:color w:val="000000"/>
                <w:lang w:eastAsia="en-US"/>
              </w:rPr>
              <w:t xml:space="preserve">Обеспечить своевременное исполнение долговых обязательств городского округа город Уфа </w:t>
            </w:r>
            <w:proofErr w:type="gramStart"/>
            <w:r w:rsidR="00DD373A" w:rsidRPr="00DD373A">
              <w:rPr>
                <w:rFonts w:eastAsiaTheme="minorHAnsi"/>
                <w:color w:val="000000"/>
                <w:lang w:eastAsia="en-US"/>
              </w:rPr>
              <w:t>Республики  Башкортостан</w:t>
            </w:r>
            <w:proofErr w:type="gramEnd"/>
            <w:r w:rsidR="00DD373A" w:rsidRPr="00DD373A">
              <w:rPr>
                <w:rFonts w:eastAsiaTheme="minorHAnsi"/>
                <w:color w:val="000000"/>
                <w:lang w:eastAsia="en-US"/>
              </w:rPr>
              <w:t xml:space="preserve">, сохранение  у городского округа репутации добросовестного </w:t>
            </w:r>
            <w:proofErr w:type="spellStart"/>
            <w:r w:rsidR="00DD373A" w:rsidRPr="00DD373A">
              <w:rPr>
                <w:rFonts w:eastAsiaTheme="minorHAnsi"/>
                <w:color w:val="000000"/>
                <w:lang w:eastAsia="en-US"/>
              </w:rPr>
              <w:t>заемщика</w:t>
            </w:r>
            <w:proofErr w:type="spellEnd"/>
          </w:p>
        </w:tc>
      </w:tr>
      <w:tr w:rsidR="00E42489" w:rsidRPr="00E30455" w:rsidTr="00C77F8A">
        <w:tc>
          <w:tcPr>
            <w:tcW w:w="814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3.1.2.1.</w:t>
            </w:r>
          </w:p>
        </w:tc>
        <w:tc>
          <w:tcPr>
            <w:tcW w:w="2552" w:type="dxa"/>
            <w:shd w:val="clear" w:color="auto" w:fill="auto"/>
            <w:hideMark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Просроченная задолженность по долговым обязательствам городского округа город Уфа Республики Башкортостан</w:t>
            </w:r>
            <w:r w:rsidR="00CC3B6C">
              <w:rPr>
                <w:rFonts w:eastAsiaTheme="minorHAnsi"/>
                <w:lang w:eastAsia="en-US"/>
              </w:rPr>
              <w:t xml:space="preserve">, </w:t>
            </w:r>
            <w:r w:rsidR="005728B6" w:rsidRPr="005728B6">
              <w:rPr>
                <w:rFonts w:eastAsiaTheme="minorHAnsi"/>
                <w:lang w:eastAsia="en-US"/>
              </w:rPr>
              <w:t>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35" w:type="dxa"/>
            <w:shd w:val="clear" w:color="auto" w:fill="auto"/>
            <w:hideMark/>
          </w:tcPr>
          <w:p w:rsidR="00E42489" w:rsidRPr="00E30455" w:rsidRDefault="005728B6" w:rsidP="005728B6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701" w:type="dxa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E42489" w:rsidRPr="00E30455" w:rsidRDefault="005728B6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9E03F1">
              <w:t>абсолютный</w:t>
            </w:r>
            <w:proofErr w:type="gramEnd"/>
            <w:r w:rsidRPr="009E03F1">
              <w:t xml:space="preserve"> показатель из годового </w:t>
            </w:r>
            <w:proofErr w:type="spellStart"/>
            <w:r w:rsidRPr="009E03F1">
              <w:t>отчета</w:t>
            </w:r>
            <w:proofErr w:type="spellEnd"/>
            <w:r w:rsidRPr="009E03F1">
              <w:t xml:space="preserve"> об исполнении </w:t>
            </w:r>
            <w:r w:rsidRPr="009E03F1">
              <w:rPr>
                <w:rFonts w:eastAsiaTheme="minorHAnsi"/>
                <w:lang w:eastAsia="en-US"/>
              </w:rPr>
              <w:t>городс</w:t>
            </w:r>
            <w:r>
              <w:rPr>
                <w:rFonts w:eastAsiaTheme="minorHAnsi"/>
                <w:lang w:eastAsia="en-US"/>
              </w:rPr>
              <w:t>кого округа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color w:val="000000"/>
                <w:lang w:eastAsia="en-US"/>
              </w:rPr>
              <w:lastRenderedPageBreak/>
              <w:t>3.1.3.</w:t>
            </w:r>
          </w:p>
        </w:tc>
        <w:tc>
          <w:tcPr>
            <w:tcW w:w="14321" w:type="dxa"/>
            <w:gridSpan w:val="9"/>
            <w:shd w:val="clear" w:color="auto" w:fill="auto"/>
          </w:tcPr>
          <w:p w:rsidR="00E42489" w:rsidRPr="00E30455" w:rsidRDefault="00DD373A" w:rsidP="0043449C">
            <w:pPr>
              <w:tabs>
                <w:tab w:val="left" w:pos="345"/>
              </w:tabs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Задача. </w:t>
            </w:r>
            <w:r w:rsidRPr="00DD373A">
              <w:rPr>
                <w:rFonts w:eastAsiaTheme="minorHAnsi"/>
                <w:color w:val="000000"/>
                <w:lang w:eastAsia="en-US"/>
              </w:rPr>
              <w:t>Проводить ответственную долговую политику</w:t>
            </w:r>
          </w:p>
        </w:tc>
      </w:tr>
      <w:tr w:rsidR="00A347E2" w:rsidRPr="00E30455" w:rsidTr="00C77F8A">
        <w:tc>
          <w:tcPr>
            <w:tcW w:w="814" w:type="dxa"/>
            <w:shd w:val="clear" w:color="auto" w:fill="auto"/>
          </w:tcPr>
          <w:p w:rsidR="00A347E2" w:rsidRPr="00E30455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3.1.3.1.</w:t>
            </w:r>
          </w:p>
        </w:tc>
        <w:tc>
          <w:tcPr>
            <w:tcW w:w="2552" w:type="dxa"/>
            <w:shd w:val="clear" w:color="auto" w:fill="auto"/>
          </w:tcPr>
          <w:p w:rsidR="00A347E2" w:rsidRPr="00E30455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E30455">
              <w:rPr>
                <w:rFonts w:eastAsiaTheme="minorHAnsi"/>
                <w:lang w:eastAsia="en-US"/>
              </w:rPr>
              <w:t>Доля  расходов</w:t>
            </w:r>
            <w:proofErr w:type="gramEnd"/>
            <w:r w:rsidRPr="00E30455">
              <w:rPr>
                <w:rFonts w:eastAsiaTheme="minorHAnsi"/>
                <w:lang w:eastAsia="en-US"/>
              </w:rPr>
              <w:t xml:space="preserve"> на обслуживание муниципального долга городского округа город Уфа Республики Башкортостан  в общем </w:t>
            </w:r>
            <w:proofErr w:type="spellStart"/>
            <w:r w:rsidRPr="00E30455">
              <w:rPr>
                <w:rFonts w:eastAsiaTheme="minorHAnsi"/>
                <w:lang w:eastAsia="en-US"/>
              </w:rPr>
              <w:t>объеме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расходов бюджета городского округа город Уфа Республики Башкортостан, за исключением  </w:t>
            </w:r>
            <w:proofErr w:type="spellStart"/>
            <w:r w:rsidRPr="00E30455">
              <w:rPr>
                <w:rFonts w:eastAsiaTheme="minorHAnsi"/>
                <w:lang w:eastAsia="en-US"/>
              </w:rPr>
              <w:t>объема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расходов, которые осуществляются за </w:t>
            </w:r>
            <w:proofErr w:type="spellStart"/>
            <w:r w:rsidRPr="00E30455">
              <w:rPr>
                <w:rFonts w:eastAsiaTheme="minorHAnsi"/>
                <w:lang w:eastAsia="en-US"/>
              </w:rPr>
              <w:t>счет</w:t>
            </w:r>
            <w:proofErr w:type="spellEnd"/>
            <w:r w:rsidRPr="00E30455">
              <w:rPr>
                <w:rFonts w:eastAsiaTheme="minorHAnsi"/>
                <w:lang w:eastAsia="en-US"/>
              </w:rPr>
              <w:t xml:space="preserve"> субвенций, предоставляемых из бюджетов бюджетной системы Российской Федерации</w:t>
            </w:r>
            <w:r>
              <w:rPr>
                <w:rFonts w:eastAsiaTheme="minorHAnsi"/>
                <w:lang w:eastAsia="en-US"/>
              </w:rPr>
              <w:t>, %</w:t>
            </w:r>
          </w:p>
        </w:tc>
        <w:tc>
          <w:tcPr>
            <w:tcW w:w="992" w:type="dxa"/>
            <w:shd w:val="clear" w:color="auto" w:fill="auto"/>
          </w:tcPr>
          <w:p w:rsidR="00A347E2" w:rsidRPr="0043449C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 w:rsidRPr="0043449C">
              <w:rPr>
                <w:rFonts w:eastAsiaTheme="minorHAnsi"/>
                <w:lang w:eastAsia="en-US"/>
              </w:rPr>
              <w:t>не</w:t>
            </w:r>
            <w:proofErr w:type="gramEnd"/>
          </w:p>
          <w:p w:rsidR="00A347E2" w:rsidRPr="0043449C" w:rsidRDefault="009B7543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более</w:t>
            </w:r>
            <w:proofErr w:type="gramEnd"/>
            <w:r>
              <w:rPr>
                <w:rFonts w:eastAsiaTheme="minorHAnsi"/>
                <w:lang w:eastAsia="en-US"/>
              </w:rPr>
              <w:t xml:space="preserve"> 7</w:t>
            </w:r>
          </w:p>
        </w:tc>
        <w:tc>
          <w:tcPr>
            <w:tcW w:w="993" w:type="dxa"/>
            <w:shd w:val="clear" w:color="auto" w:fill="auto"/>
          </w:tcPr>
          <w:p w:rsidR="00A347E2" w:rsidRPr="0043449C" w:rsidRDefault="0043449C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val="en-US"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</w:t>
            </w:r>
            <w:r w:rsidR="009B7543">
              <w:rPr>
                <w:rFonts w:eastAsiaTheme="minorHAnsi"/>
                <w:lang w:val="en-US"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7</w:t>
            </w:r>
          </w:p>
        </w:tc>
        <w:tc>
          <w:tcPr>
            <w:tcW w:w="851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7</w:t>
            </w:r>
          </w:p>
        </w:tc>
        <w:tc>
          <w:tcPr>
            <w:tcW w:w="1277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7</w:t>
            </w:r>
          </w:p>
        </w:tc>
        <w:tc>
          <w:tcPr>
            <w:tcW w:w="1135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7</w:t>
            </w:r>
          </w:p>
        </w:tc>
        <w:tc>
          <w:tcPr>
            <w:tcW w:w="1701" w:type="dxa"/>
          </w:tcPr>
          <w:p w:rsidR="00A347E2" w:rsidRPr="0043449C" w:rsidRDefault="00A347E2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3449C">
              <w:rPr>
                <w:rFonts w:eastAsiaTheme="minorHAnsi"/>
                <w:lang w:eastAsia="en-US"/>
              </w:rPr>
              <w:t>положитель</w:t>
            </w:r>
            <w:proofErr w:type="gramEnd"/>
            <w:r w:rsidRPr="0043449C">
              <w:rPr>
                <w:rFonts w:eastAsiaTheme="minorHAnsi"/>
                <w:lang w:eastAsia="en-US"/>
              </w:rPr>
              <w:t>-ный</w:t>
            </w:r>
          </w:p>
        </w:tc>
        <w:tc>
          <w:tcPr>
            <w:tcW w:w="3828" w:type="dxa"/>
          </w:tcPr>
          <w:p w:rsidR="00A347E2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ДРомд</w:t>
            </w:r>
            <w:proofErr w:type="spellEnd"/>
            <w:r>
              <w:rPr>
                <w:rFonts w:eastAsiaTheme="minorHAnsi"/>
                <w:lang w:eastAsia="en-US"/>
              </w:rPr>
              <w:t xml:space="preserve"> = </w:t>
            </w:r>
            <w:proofErr w:type="spellStart"/>
            <w:r w:rsidRPr="00A645A7">
              <w:rPr>
                <w:rFonts w:eastAsiaTheme="minorHAnsi"/>
                <w:lang w:eastAsia="en-US"/>
              </w:rPr>
              <w:t>Ромд</w:t>
            </w:r>
            <w:proofErr w:type="spellEnd"/>
            <w:r w:rsidRPr="00A645A7">
              <w:rPr>
                <w:rFonts w:eastAsiaTheme="minorHAnsi"/>
                <w:lang w:eastAsia="en-US"/>
              </w:rPr>
              <w:t>/Ор</w:t>
            </w:r>
            <w:r>
              <w:rPr>
                <w:rFonts w:eastAsiaTheme="minorHAnsi"/>
                <w:lang w:eastAsia="en-US"/>
              </w:rPr>
              <w:t xml:space="preserve"> х 100%,</w:t>
            </w:r>
          </w:p>
          <w:p w:rsidR="00A347E2" w:rsidRDefault="00677B51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proofErr w:type="spellStart"/>
            <w:r w:rsidR="00A347E2">
              <w:rPr>
                <w:rFonts w:eastAsiaTheme="minorHAnsi"/>
                <w:lang w:eastAsia="en-US"/>
              </w:rPr>
              <w:t>ДРомд</w:t>
            </w:r>
            <w:proofErr w:type="spellEnd"/>
            <w:r w:rsidR="00A347E2">
              <w:rPr>
                <w:rFonts w:eastAsiaTheme="minorHAnsi"/>
                <w:lang w:eastAsia="en-US"/>
              </w:rPr>
              <w:t xml:space="preserve"> – </w:t>
            </w:r>
            <w:proofErr w:type="gramStart"/>
            <w:r w:rsidR="00A347E2">
              <w:rPr>
                <w:rFonts w:eastAsiaTheme="minorHAnsi"/>
                <w:lang w:eastAsia="en-US"/>
              </w:rPr>
              <w:t>д</w:t>
            </w:r>
            <w:r w:rsidR="00A347E2" w:rsidRPr="00A645A7">
              <w:rPr>
                <w:rFonts w:eastAsiaTheme="minorHAnsi"/>
                <w:lang w:eastAsia="en-US"/>
              </w:rPr>
              <w:t>оля  расходов</w:t>
            </w:r>
            <w:proofErr w:type="gramEnd"/>
            <w:r w:rsidR="00A347E2" w:rsidRPr="00A645A7">
              <w:rPr>
                <w:rFonts w:eastAsiaTheme="minorHAnsi"/>
                <w:lang w:eastAsia="en-US"/>
              </w:rPr>
              <w:t xml:space="preserve"> на обслуживание муниципального долга городского округа в общем </w:t>
            </w:r>
            <w:proofErr w:type="spellStart"/>
            <w:r w:rsidR="00A347E2" w:rsidRPr="00A645A7">
              <w:rPr>
                <w:rFonts w:eastAsiaTheme="minorHAnsi"/>
                <w:lang w:eastAsia="en-US"/>
              </w:rPr>
              <w:t>объеме</w:t>
            </w:r>
            <w:proofErr w:type="spellEnd"/>
            <w:r w:rsidR="00A347E2" w:rsidRPr="00A645A7">
              <w:rPr>
                <w:rFonts w:eastAsiaTheme="minorHAnsi"/>
                <w:lang w:eastAsia="en-US"/>
              </w:rPr>
              <w:t xml:space="preserve"> расходов бюджета городского округа, за исключением  </w:t>
            </w:r>
            <w:proofErr w:type="spellStart"/>
            <w:r w:rsidR="00A347E2" w:rsidRPr="00A645A7">
              <w:rPr>
                <w:rFonts w:eastAsiaTheme="minorHAnsi"/>
                <w:lang w:eastAsia="en-US"/>
              </w:rPr>
              <w:t>объема</w:t>
            </w:r>
            <w:proofErr w:type="spellEnd"/>
            <w:r w:rsidR="00A347E2" w:rsidRPr="00A645A7">
              <w:rPr>
                <w:rFonts w:eastAsiaTheme="minorHAnsi"/>
                <w:lang w:eastAsia="en-US"/>
              </w:rPr>
              <w:t xml:space="preserve"> расходов, которые осуществляются за </w:t>
            </w:r>
            <w:proofErr w:type="spellStart"/>
            <w:r w:rsidR="00A347E2" w:rsidRPr="00A645A7">
              <w:rPr>
                <w:rFonts w:eastAsiaTheme="minorHAnsi"/>
                <w:lang w:eastAsia="en-US"/>
              </w:rPr>
              <w:t>счет</w:t>
            </w:r>
            <w:proofErr w:type="spellEnd"/>
            <w:r w:rsidR="00A347E2" w:rsidRPr="00A645A7">
              <w:rPr>
                <w:rFonts w:eastAsiaTheme="minorHAnsi"/>
                <w:lang w:eastAsia="en-US"/>
              </w:rPr>
              <w:t xml:space="preserve"> субвенций, предоставляемых из бюджетов бюджетной системы Российской Федерации</w:t>
            </w:r>
            <w:r w:rsidR="00A347E2">
              <w:rPr>
                <w:rFonts w:eastAsiaTheme="minorHAnsi"/>
                <w:lang w:eastAsia="en-US"/>
              </w:rPr>
              <w:t>;</w:t>
            </w:r>
          </w:p>
          <w:p w:rsidR="00A347E2" w:rsidRPr="006A416F" w:rsidRDefault="00677B51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proofErr w:type="spellStart"/>
            <w:r w:rsidR="00A347E2">
              <w:rPr>
                <w:rFonts w:eastAsiaTheme="minorHAnsi"/>
                <w:lang w:eastAsia="en-US"/>
              </w:rPr>
              <w:t>Ромд</w:t>
            </w:r>
            <w:proofErr w:type="spellEnd"/>
            <w:r w:rsidR="00A347E2" w:rsidRPr="006A416F">
              <w:rPr>
                <w:rFonts w:eastAsiaTheme="minorHAnsi"/>
                <w:lang w:eastAsia="en-US"/>
              </w:rPr>
              <w:t xml:space="preserve"> – </w:t>
            </w:r>
            <w:r w:rsidR="00A347E2">
              <w:rPr>
                <w:rFonts w:eastAsiaTheme="minorHAnsi"/>
                <w:lang w:eastAsia="en-US"/>
              </w:rPr>
              <w:t xml:space="preserve">расходы на обслуживание </w:t>
            </w:r>
            <w:r w:rsidR="00A347E2" w:rsidRPr="006A416F">
              <w:rPr>
                <w:rFonts w:eastAsiaTheme="minorHAnsi"/>
                <w:lang w:eastAsia="en-US"/>
              </w:rPr>
              <w:t>муниципальн</w:t>
            </w:r>
            <w:r w:rsidR="00A347E2">
              <w:rPr>
                <w:rFonts w:eastAsiaTheme="minorHAnsi"/>
                <w:lang w:eastAsia="en-US"/>
              </w:rPr>
              <w:t>ого долга;</w:t>
            </w:r>
          </w:p>
          <w:p w:rsidR="00A347E2" w:rsidRPr="00E30455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6A416F"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р</w:t>
            </w:r>
            <w:r w:rsidRPr="006A416F">
              <w:rPr>
                <w:rFonts w:eastAsiaTheme="minorHAnsi"/>
                <w:lang w:eastAsia="en-US"/>
              </w:rPr>
              <w:t xml:space="preserve"> - объем </w:t>
            </w:r>
            <w:r>
              <w:rPr>
                <w:rFonts w:eastAsiaTheme="minorHAnsi"/>
                <w:lang w:eastAsia="en-US"/>
              </w:rPr>
              <w:t xml:space="preserve">расходов бюджета городского округа, за исключением </w:t>
            </w:r>
            <w:r w:rsidRPr="006A416F">
              <w:rPr>
                <w:rFonts w:eastAsiaTheme="minorHAnsi"/>
                <w:lang w:eastAsia="en-US"/>
              </w:rPr>
              <w:t>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</w:tr>
      <w:tr w:rsidR="00A347E2" w:rsidRPr="00E30455" w:rsidTr="00C77F8A">
        <w:tc>
          <w:tcPr>
            <w:tcW w:w="814" w:type="dxa"/>
            <w:shd w:val="clear" w:color="auto" w:fill="auto"/>
          </w:tcPr>
          <w:p w:rsidR="00A347E2" w:rsidRPr="00E30455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30455">
              <w:rPr>
                <w:rFonts w:eastAsiaTheme="minorHAnsi"/>
                <w:lang w:eastAsia="en-US"/>
              </w:rPr>
              <w:t>3.1.3.2.</w:t>
            </w:r>
          </w:p>
        </w:tc>
        <w:tc>
          <w:tcPr>
            <w:tcW w:w="2552" w:type="dxa"/>
            <w:shd w:val="clear" w:color="auto" w:fill="auto"/>
          </w:tcPr>
          <w:p w:rsidR="00A347E2" w:rsidRPr="00E30455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875E88">
              <w:rPr>
                <w:rFonts w:eastAsiaTheme="minorHAnsi"/>
                <w:lang w:eastAsia="en-US"/>
              </w:rPr>
              <w:t xml:space="preserve">Отношение объема муниципального долга к доходам городского округа город Уфа Республики Башкортостан без учета безвозмездных </w:t>
            </w:r>
            <w:proofErr w:type="gramStart"/>
            <w:r w:rsidRPr="00875E88">
              <w:rPr>
                <w:rFonts w:eastAsiaTheme="minorHAnsi"/>
                <w:lang w:eastAsia="en-US"/>
              </w:rPr>
              <w:t>поступлений  и</w:t>
            </w:r>
            <w:proofErr w:type="gramEnd"/>
            <w:r w:rsidRPr="00875E88">
              <w:rPr>
                <w:rFonts w:eastAsiaTheme="minorHAnsi"/>
                <w:lang w:eastAsia="en-US"/>
              </w:rPr>
              <w:t xml:space="preserve"> (или) </w:t>
            </w:r>
            <w:r w:rsidRPr="00875E88">
              <w:rPr>
                <w:rFonts w:eastAsiaTheme="minorHAnsi"/>
                <w:lang w:eastAsia="en-US"/>
              </w:rPr>
              <w:lastRenderedPageBreak/>
              <w:t>поступлений налоговых доходов по дополнительным нормативам отчислений от налога на доходы физических лиц, %</w:t>
            </w:r>
          </w:p>
        </w:tc>
        <w:tc>
          <w:tcPr>
            <w:tcW w:w="992" w:type="dxa"/>
            <w:shd w:val="clear" w:color="auto" w:fill="auto"/>
          </w:tcPr>
          <w:p w:rsidR="00A347E2" w:rsidRPr="0043449C" w:rsidRDefault="00A347E2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3449C">
              <w:rPr>
                <w:rFonts w:eastAsiaTheme="minorHAnsi"/>
                <w:lang w:eastAsia="en-US"/>
              </w:rPr>
              <w:lastRenderedPageBreak/>
              <w:t>не</w:t>
            </w:r>
            <w:proofErr w:type="gramEnd"/>
            <w:r w:rsidRPr="0043449C">
              <w:rPr>
                <w:rFonts w:eastAsiaTheme="minorHAnsi"/>
                <w:lang w:eastAsia="en-US"/>
              </w:rPr>
              <w:t xml:space="preserve"> </w:t>
            </w:r>
          </w:p>
          <w:p w:rsidR="00A347E2" w:rsidRPr="0043449C" w:rsidRDefault="00A347E2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3449C">
              <w:rPr>
                <w:rFonts w:eastAsiaTheme="minorHAnsi"/>
                <w:lang w:eastAsia="en-US"/>
              </w:rPr>
              <w:t>более</w:t>
            </w:r>
            <w:proofErr w:type="gramEnd"/>
            <w:r w:rsidRPr="0043449C">
              <w:rPr>
                <w:rFonts w:eastAsiaTheme="minorHAnsi"/>
                <w:lang w:eastAsia="en-US"/>
              </w:rPr>
              <w:t xml:space="preserve"> 100</w:t>
            </w:r>
          </w:p>
        </w:tc>
        <w:tc>
          <w:tcPr>
            <w:tcW w:w="993" w:type="dxa"/>
            <w:shd w:val="clear" w:color="auto" w:fill="auto"/>
          </w:tcPr>
          <w:p w:rsidR="00A347E2" w:rsidRPr="0043449C" w:rsidRDefault="009B7543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100</w:t>
            </w:r>
          </w:p>
        </w:tc>
        <w:tc>
          <w:tcPr>
            <w:tcW w:w="992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100</w:t>
            </w:r>
          </w:p>
        </w:tc>
        <w:tc>
          <w:tcPr>
            <w:tcW w:w="851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100</w:t>
            </w:r>
          </w:p>
        </w:tc>
        <w:tc>
          <w:tcPr>
            <w:tcW w:w="1277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100</w:t>
            </w:r>
          </w:p>
        </w:tc>
        <w:tc>
          <w:tcPr>
            <w:tcW w:w="1135" w:type="dxa"/>
            <w:shd w:val="clear" w:color="auto" w:fill="auto"/>
          </w:tcPr>
          <w:p w:rsidR="00A347E2" w:rsidRPr="0043449C" w:rsidRDefault="00A347E2" w:rsidP="00A347E2">
            <w:proofErr w:type="gramStart"/>
            <w:r w:rsidRPr="0043449C">
              <w:t>не</w:t>
            </w:r>
            <w:proofErr w:type="gramEnd"/>
            <w:r w:rsidRPr="0043449C">
              <w:t xml:space="preserve"> более 100</w:t>
            </w:r>
          </w:p>
        </w:tc>
        <w:tc>
          <w:tcPr>
            <w:tcW w:w="1701" w:type="dxa"/>
          </w:tcPr>
          <w:p w:rsidR="00A347E2" w:rsidRPr="0043449C" w:rsidRDefault="00A347E2" w:rsidP="00A347E2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3449C">
              <w:rPr>
                <w:rFonts w:eastAsiaTheme="minorHAnsi"/>
                <w:lang w:eastAsia="en-US"/>
              </w:rPr>
              <w:t>положитель</w:t>
            </w:r>
            <w:proofErr w:type="gramEnd"/>
            <w:r w:rsidRPr="0043449C">
              <w:rPr>
                <w:rFonts w:eastAsiaTheme="minorHAnsi"/>
                <w:lang w:eastAsia="en-US"/>
              </w:rPr>
              <w:t>-ный</w:t>
            </w:r>
          </w:p>
        </w:tc>
        <w:tc>
          <w:tcPr>
            <w:tcW w:w="3828" w:type="dxa"/>
          </w:tcPr>
          <w:p w:rsidR="00A347E2" w:rsidRPr="006A416F" w:rsidRDefault="00A347E2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ООдД</w:t>
            </w:r>
            <w:proofErr w:type="spellEnd"/>
            <w:r>
              <w:rPr>
                <w:rFonts w:eastAsiaTheme="minorHAnsi"/>
                <w:lang w:eastAsia="en-US"/>
              </w:rPr>
              <w:t xml:space="preserve"> = </w:t>
            </w:r>
            <w:proofErr w:type="spellStart"/>
            <w:r w:rsidRPr="006A416F">
              <w:rPr>
                <w:rFonts w:eastAsiaTheme="minorHAnsi"/>
                <w:lang w:eastAsia="en-US"/>
              </w:rPr>
              <w:t>Ом</w:t>
            </w:r>
            <w:r>
              <w:rPr>
                <w:rFonts w:eastAsiaTheme="minorHAnsi"/>
                <w:lang w:eastAsia="en-US"/>
              </w:rPr>
              <w:t>д</w:t>
            </w:r>
            <w:proofErr w:type="spellEnd"/>
            <w:r w:rsidRPr="006A416F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>Д х 100 %,</w:t>
            </w:r>
          </w:p>
          <w:p w:rsidR="00A347E2" w:rsidRDefault="00677B51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proofErr w:type="spellStart"/>
            <w:r w:rsidR="00A347E2">
              <w:rPr>
                <w:rFonts w:eastAsiaTheme="minorHAnsi"/>
                <w:lang w:eastAsia="en-US"/>
              </w:rPr>
              <w:t>ООдД</w:t>
            </w:r>
            <w:proofErr w:type="spellEnd"/>
            <w:r w:rsidR="00A347E2">
              <w:rPr>
                <w:rFonts w:eastAsiaTheme="minorHAnsi"/>
                <w:lang w:eastAsia="en-US"/>
              </w:rPr>
              <w:t xml:space="preserve"> – о</w:t>
            </w:r>
            <w:r w:rsidR="00A347E2" w:rsidRPr="00A645A7">
              <w:rPr>
                <w:rFonts w:eastAsiaTheme="minorHAnsi"/>
                <w:lang w:eastAsia="en-US"/>
              </w:rPr>
              <w:t xml:space="preserve">тношение </w:t>
            </w:r>
            <w:proofErr w:type="spellStart"/>
            <w:r w:rsidR="00A347E2" w:rsidRPr="00A645A7">
              <w:rPr>
                <w:rFonts w:eastAsiaTheme="minorHAnsi"/>
                <w:lang w:eastAsia="en-US"/>
              </w:rPr>
              <w:t>объема</w:t>
            </w:r>
            <w:proofErr w:type="spellEnd"/>
            <w:r w:rsidR="00A347E2" w:rsidRPr="00A645A7">
              <w:rPr>
                <w:rFonts w:eastAsiaTheme="minorHAnsi"/>
                <w:lang w:eastAsia="en-US"/>
              </w:rPr>
              <w:t xml:space="preserve"> муниципального долга к</w:t>
            </w:r>
            <w:r w:rsidR="00A347E2">
              <w:rPr>
                <w:rFonts w:eastAsiaTheme="minorHAnsi"/>
                <w:lang w:eastAsia="en-US"/>
              </w:rPr>
              <w:t xml:space="preserve"> доходам городского округа</w:t>
            </w:r>
            <w:r w:rsidR="00A347E2" w:rsidRPr="00A645A7">
              <w:rPr>
                <w:rFonts w:eastAsiaTheme="minorHAnsi"/>
                <w:lang w:eastAsia="en-US"/>
              </w:rPr>
              <w:t xml:space="preserve"> без у</w:t>
            </w:r>
            <w:r w:rsidR="00A347E2">
              <w:rPr>
                <w:rFonts w:eastAsiaTheme="minorHAnsi"/>
                <w:lang w:eastAsia="en-US"/>
              </w:rPr>
              <w:t xml:space="preserve">чета безвозмездных поступлений </w:t>
            </w:r>
            <w:r w:rsidR="00A347E2" w:rsidRPr="00A645A7">
              <w:rPr>
                <w:rFonts w:eastAsiaTheme="minorHAnsi"/>
                <w:lang w:eastAsia="en-US"/>
              </w:rPr>
              <w:t>и (или) поступлений налоговых доходов по дополнительным нормативам отчислений</w:t>
            </w:r>
            <w:r w:rsidR="00A347E2">
              <w:rPr>
                <w:rFonts w:eastAsiaTheme="minorHAnsi"/>
                <w:lang w:eastAsia="en-US"/>
              </w:rPr>
              <w:t>;</w:t>
            </w:r>
          </w:p>
          <w:p w:rsidR="00A347E2" w:rsidRPr="006A416F" w:rsidRDefault="00677B51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   </w:t>
            </w:r>
            <w:proofErr w:type="spellStart"/>
            <w:r w:rsidR="00A347E2">
              <w:rPr>
                <w:rFonts w:eastAsiaTheme="minorHAnsi"/>
                <w:lang w:eastAsia="en-US"/>
              </w:rPr>
              <w:t>Омд</w:t>
            </w:r>
            <w:proofErr w:type="spellEnd"/>
            <w:r w:rsidR="00A347E2">
              <w:rPr>
                <w:rFonts w:eastAsiaTheme="minorHAnsi"/>
                <w:lang w:eastAsia="en-US"/>
              </w:rPr>
              <w:t xml:space="preserve"> – объем муниципального долга;</w:t>
            </w:r>
          </w:p>
          <w:p w:rsidR="00A347E2" w:rsidRPr="00E30455" w:rsidRDefault="00677B51" w:rsidP="00A347E2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r w:rsidR="00A347E2">
              <w:rPr>
                <w:rFonts w:eastAsiaTheme="minorHAnsi"/>
                <w:lang w:eastAsia="en-US"/>
              </w:rPr>
              <w:t>Д</w:t>
            </w:r>
            <w:r w:rsidR="00A347E2" w:rsidRPr="006A416F">
              <w:rPr>
                <w:rFonts w:eastAsiaTheme="minorHAnsi"/>
                <w:lang w:eastAsia="en-US"/>
              </w:rPr>
              <w:t xml:space="preserve"> </w:t>
            </w:r>
            <w:r w:rsidR="00A347E2">
              <w:rPr>
                <w:rFonts w:eastAsiaTheme="minorHAnsi"/>
                <w:lang w:eastAsia="en-US"/>
              </w:rPr>
              <w:t>–</w:t>
            </w:r>
            <w:r w:rsidR="00A347E2" w:rsidRPr="006A416F">
              <w:rPr>
                <w:rFonts w:eastAsiaTheme="minorHAnsi"/>
                <w:lang w:eastAsia="en-US"/>
              </w:rPr>
              <w:t xml:space="preserve"> </w:t>
            </w:r>
            <w:r w:rsidR="00A347E2">
              <w:rPr>
                <w:rFonts w:eastAsiaTheme="minorHAnsi"/>
                <w:lang w:eastAsia="en-US"/>
              </w:rPr>
              <w:t xml:space="preserve">доходы бюджета </w:t>
            </w:r>
            <w:r w:rsidR="00A347E2" w:rsidRPr="00EC642F">
              <w:rPr>
                <w:rFonts w:eastAsiaTheme="minorHAnsi"/>
                <w:lang w:eastAsia="en-US"/>
              </w:rPr>
              <w:t>городского округа без учета безвозмездных по</w:t>
            </w:r>
            <w:r w:rsidR="00A347E2">
              <w:rPr>
                <w:rFonts w:eastAsiaTheme="minorHAnsi"/>
                <w:lang w:eastAsia="en-US"/>
              </w:rPr>
              <w:t xml:space="preserve">ступлений </w:t>
            </w:r>
            <w:r w:rsidR="00A347E2" w:rsidRPr="00EC642F">
              <w:rPr>
                <w:rFonts w:eastAsiaTheme="minorHAnsi"/>
                <w:lang w:eastAsia="en-US"/>
              </w:rPr>
              <w:t>и (или) поступлений налоговых доходов по дополнительным нормативам отчислений</w:t>
            </w:r>
          </w:p>
        </w:tc>
      </w:tr>
      <w:tr w:rsidR="00E42489" w:rsidRPr="00E30455" w:rsidTr="00C77F8A">
        <w:tc>
          <w:tcPr>
            <w:tcW w:w="814" w:type="dxa"/>
            <w:shd w:val="clear" w:color="auto" w:fill="auto"/>
          </w:tcPr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3.1.3.3.</w:t>
            </w:r>
          </w:p>
        </w:tc>
        <w:tc>
          <w:tcPr>
            <w:tcW w:w="2552" w:type="dxa"/>
            <w:shd w:val="clear" w:color="auto" w:fill="auto"/>
          </w:tcPr>
          <w:p w:rsidR="00E42489" w:rsidRPr="007B6BC4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 w:rsidRPr="00E65F9A">
              <w:rPr>
                <w:rFonts w:eastAsiaTheme="minorHAnsi"/>
                <w:lang w:eastAsia="en-US"/>
              </w:rPr>
              <w:t xml:space="preserve">Отношение годовой суммы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</w:t>
            </w:r>
            <w:r w:rsidRPr="00E65F9A">
              <w:rPr>
                <w:rFonts w:eastAsiaTheme="minorHAnsi"/>
                <w:lang w:eastAsia="en-US"/>
              </w:rPr>
              <w:lastRenderedPageBreak/>
              <w:t>бюджета городского округа и дотаций из бюджетов бюджетной системы Российской Федерации</w:t>
            </w:r>
            <w:r w:rsidR="00875E88">
              <w:rPr>
                <w:rFonts w:eastAsiaTheme="minorHAnsi"/>
                <w:lang w:eastAsia="en-US"/>
              </w:rPr>
              <w:t>, %</w:t>
            </w:r>
          </w:p>
          <w:p w:rsidR="00E42489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42489" w:rsidRPr="00E30455" w:rsidRDefault="009B7543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lastRenderedPageBreak/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993" w:type="dxa"/>
            <w:shd w:val="clear" w:color="auto" w:fill="auto"/>
          </w:tcPr>
          <w:p w:rsidR="00E42489" w:rsidRDefault="009B7543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992" w:type="dxa"/>
            <w:shd w:val="clear" w:color="auto" w:fill="auto"/>
          </w:tcPr>
          <w:p w:rsidR="00E42489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851" w:type="dxa"/>
            <w:shd w:val="clear" w:color="auto" w:fill="auto"/>
          </w:tcPr>
          <w:p w:rsidR="00E42489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1277" w:type="dxa"/>
            <w:shd w:val="clear" w:color="auto" w:fill="auto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1135" w:type="dxa"/>
            <w:shd w:val="clear" w:color="auto" w:fill="auto"/>
          </w:tcPr>
          <w:p w:rsidR="00E42489" w:rsidRPr="00E30455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не</w:t>
            </w:r>
            <w:proofErr w:type="gramEnd"/>
            <w:r>
              <w:rPr>
                <w:rFonts w:eastAsiaTheme="minorHAnsi"/>
                <w:lang w:eastAsia="en-US"/>
              </w:rPr>
              <w:t xml:space="preserve"> более 20</w:t>
            </w:r>
          </w:p>
        </w:tc>
        <w:tc>
          <w:tcPr>
            <w:tcW w:w="1701" w:type="dxa"/>
          </w:tcPr>
          <w:p w:rsidR="00E42489" w:rsidRDefault="00E42489" w:rsidP="0043449C">
            <w:pPr>
              <w:spacing w:after="160" w:line="259" w:lineRule="auto"/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Pr="00E30455">
              <w:rPr>
                <w:rFonts w:eastAsiaTheme="minorHAnsi"/>
                <w:lang w:eastAsia="en-US"/>
              </w:rPr>
              <w:t>оложитель</w:t>
            </w:r>
            <w:proofErr w:type="gramEnd"/>
            <w:r>
              <w:rPr>
                <w:rFonts w:eastAsiaTheme="minorHAnsi"/>
                <w:lang w:eastAsia="en-US"/>
              </w:rPr>
              <w:t>-</w:t>
            </w:r>
            <w:r w:rsidRPr="00E30455">
              <w:rPr>
                <w:rFonts w:eastAsiaTheme="minorHAnsi"/>
                <w:lang w:eastAsia="en-US"/>
              </w:rPr>
              <w:t>ный</w:t>
            </w:r>
          </w:p>
        </w:tc>
        <w:tc>
          <w:tcPr>
            <w:tcW w:w="3828" w:type="dxa"/>
          </w:tcPr>
          <w:p w:rsidR="00E42489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ОПД = </w:t>
            </w:r>
            <w:proofErr w:type="spellStart"/>
            <w:r>
              <w:rPr>
                <w:rFonts w:eastAsiaTheme="minorHAnsi"/>
                <w:lang w:eastAsia="en-US"/>
              </w:rPr>
              <w:t>ПОмд</w:t>
            </w:r>
            <w:proofErr w:type="spellEnd"/>
            <w:r>
              <w:rPr>
                <w:rFonts w:eastAsiaTheme="minorHAnsi"/>
                <w:lang w:eastAsia="en-US"/>
              </w:rPr>
              <w:t>/Од х 100%,</w:t>
            </w:r>
          </w:p>
          <w:p w:rsidR="00E42489" w:rsidRPr="006455BD" w:rsidRDefault="00677B51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</w:t>
            </w:r>
            <w:r w:rsidR="00E42489">
              <w:rPr>
                <w:rFonts w:eastAsiaTheme="minorHAnsi"/>
                <w:lang w:eastAsia="en-US"/>
              </w:rPr>
              <w:t>ОПД - о</w:t>
            </w:r>
            <w:r w:rsidR="00E42489" w:rsidRPr="00A645A7">
              <w:rPr>
                <w:rFonts w:eastAsiaTheme="minorHAnsi"/>
                <w:lang w:eastAsia="en-US"/>
              </w:rPr>
              <w:t>тношение годовой суммы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городского округа и дотаций из бюджетов бюджетной системы Российской Федерации</w:t>
            </w:r>
            <w:r w:rsidR="00E42489">
              <w:rPr>
                <w:rFonts w:eastAsiaTheme="minorHAnsi"/>
                <w:lang w:eastAsia="en-US"/>
              </w:rPr>
              <w:t>;</w:t>
            </w:r>
          </w:p>
          <w:p w:rsidR="00E42489" w:rsidRPr="006455BD" w:rsidRDefault="00677B51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</w:t>
            </w:r>
            <w:proofErr w:type="spellStart"/>
            <w:r w:rsidR="00E42489">
              <w:rPr>
                <w:rFonts w:eastAsiaTheme="minorHAnsi"/>
                <w:lang w:eastAsia="en-US"/>
              </w:rPr>
              <w:t>ПОмд</w:t>
            </w:r>
            <w:proofErr w:type="spellEnd"/>
            <w:r w:rsidR="00E42489" w:rsidRPr="006455BD">
              <w:rPr>
                <w:rFonts w:eastAsiaTheme="minorHAnsi"/>
                <w:lang w:eastAsia="en-US"/>
              </w:rPr>
              <w:t xml:space="preserve"> – годов</w:t>
            </w:r>
            <w:r w:rsidR="00E42489">
              <w:rPr>
                <w:rFonts w:eastAsiaTheme="minorHAnsi"/>
                <w:lang w:eastAsia="en-US"/>
              </w:rPr>
              <w:t>ая</w:t>
            </w:r>
            <w:r w:rsidR="00E42489" w:rsidRPr="006455BD">
              <w:rPr>
                <w:rFonts w:eastAsiaTheme="minorHAnsi"/>
                <w:lang w:eastAsia="en-US"/>
              </w:rPr>
              <w:t xml:space="preserve"> сумм</w:t>
            </w:r>
            <w:r w:rsidR="00E42489">
              <w:rPr>
                <w:rFonts w:eastAsiaTheme="minorHAnsi"/>
                <w:lang w:eastAsia="en-US"/>
              </w:rPr>
              <w:t>а</w:t>
            </w:r>
            <w:r w:rsidR="00E42489" w:rsidRPr="006455BD">
              <w:rPr>
                <w:rFonts w:eastAsiaTheme="minorHAnsi"/>
                <w:lang w:eastAsia="en-US"/>
              </w:rPr>
              <w:t xml:space="preserve"> платежей по погашению и обслуживанию муниципального долга, возникшего по состоянию на 1 января </w:t>
            </w:r>
            <w:r w:rsidR="00E42489" w:rsidRPr="006455BD">
              <w:rPr>
                <w:rFonts w:eastAsiaTheme="minorHAnsi"/>
                <w:lang w:eastAsia="en-US"/>
              </w:rPr>
              <w:lastRenderedPageBreak/>
              <w:t>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годом;</w:t>
            </w:r>
          </w:p>
          <w:p w:rsidR="00E42489" w:rsidRPr="00E30455" w:rsidRDefault="00E42489" w:rsidP="0043449C">
            <w:pPr>
              <w:spacing w:after="160" w:line="259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Од</w:t>
            </w:r>
            <w:r w:rsidRPr="006455BD">
              <w:rPr>
                <w:rFonts w:eastAsiaTheme="minorHAnsi"/>
                <w:lang w:eastAsia="en-US"/>
              </w:rPr>
              <w:t xml:space="preserve"> – общ</w:t>
            </w:r>
            <w:r>
              <w:rPr>
                <w:rFonts w:eastAsiaTheme="minorHAnsi"/>
                <w:lang w:eastAsia="en-US"/>
              </w:rPr>
              <w:t>ий объем</w:t>
            </w:r>
            <w:r w:rsidRPr="006455BD">
              <w:rPr>
                <w:rFonts w:eastAsiaTheme="minorHAnsi"/>
                <w:lang w:eastAsia="en-US"/>
              </w:rPr>
              <w:t xml:space="preserve"> налоговых и неналоговых доходов бюджета городского округа и дотаций из бюджетов бюджет</w:t>
            </w:r>
            <w:r>
              <w:rPr>
                <w:rFonts w:eastAsiaTheme="minorHAnsi"/>
                <w:lang w:eastAsia="en-US"/>
              </w:rPr>
              <w:t xml:space="preserve">ной системы </w:t>
            </w:r>
            <w:r w:rsidRPr="006455BD">
              <w:rPr>
                <w:rFonts w:eastAsiaTheme="minorHAnsi"/>
                <w:lang w:eastAsia="en-US"/>
              </w:rPr>
              <w:t>Российской Федерации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E42489" w:rsidRDefault="00E42489" w:rsidP="0069738C">
      <w:pPr>
        <w:jc w:val="center"/>
        <w:rPr>
          <w:sz w:val="28"/>
          <w:szCs w:val="28"/>
        </w:rPr>
      </w:pPr>
    </w:p>
    <w:p w:rsidR="004945DE" w:rsidRDefault="004945DE" w:rsidP="0069738C">
      <w:pPr>
        <w:jc w:val="center"/>
        <w:rPr>
          <w:sz w:val="28"/>
          <w:szCs w:val="28"/>
        </w:rPr>
      </w:pPr>
    </w:p>
    <w:p w:rsidR="004945DE" w:rsidRDefault="004945DE" w:rsidP="0069738C">
      <w:pPr>
        <w:jc w:val="center"/>
        <w:rPr>
          <w:sz w:val="28"/>
          <w:szCs w:val="28"/>
        </w:rPr>
      </w:pPr>
    </w:p>
    <w:p w:rsidR="004945DE" w:rsidRDefault="004945DE" w:rsidP="0069738C">
      <w:pPr>
        <w:jc w:val="center"/>
        <w:rPr>
          <w:sz w:val="28"/>
          <w:szCs w:val="28"/>
        </w:rPr>
      </w:pPr>
    </w:p>
    <w:p w:rsidR="00352BAE" w:rsidRDefault="00352BAE" w:rsidP="0069738C">
      <w:pPr>
        <w:jc w:val="center"/>
        <w:rPr>
          <w:sz w:val="28"/>
          <w:szCs w:val="28"/>
        </w:rPr>
      </w:pPr>
    </w:p>
    <w:p w:rsidR="00352BAE" w:rsidRDefault="00352BAE" w:rsidP="0069738C">
      <w:pPr>
        <w:jc w:val="center"/>
        <w:rPr>
          <w:sz w:val="28"/>
          <w:szCs w:val="28"/>
        </w:rPr>
      </w:pPr>
    </w:p>
    <w:p w:rsidR="00352BAE" w:rsidRDefault="00352BAE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8B61A8" w:rsidRDefault="008B61A8" w:rsidP="0069738C">
      <w:pPr>
        <w:jc w:val="center"/>
        <w:rPr>
          <w:sz w:val="28"/>
          <w:szCs w:val="28"/>
        </w:rPr>
      </w:pPr>
    </w:p>
    <w:p w:rsidR="005650E5" w:rsidRDefault="005650E5" w:rsidP="0069738C">
      <w:pPr>
        <w:jc w:val="center"/>
        <w:rPr>
          <w:sz w:val="28"/>
          <w:szCs w:val="28"/>
        </w:rPr>
      </w:pPr>
    </w:p>
    <w:p w:rsidR="005650E5" w:rsidRDefault="005650E5" w:rsidP="0069738C">
      <w:pPr>
        <w:jc w:val="center"/>
        <w:rPr>
          <w:sz w:val="28"/>
          <w:szCs w:val="28"/>
        </w:rPr>
      </w:pPr>
    </w:p>
    <w:p w:rsidR="005650E5" w:rsidRDefault="005650E5" w:rsidP="0069738C">
      <w:pPr>
        <w:jc w:val="center"/>
        <w:rPr>
          <w:sz w:val="28"/>
          <w:szCs w:val="28"/>
        </w:rPr>
      </w:pPr>
      <w:bookmarkStart w:id="3" w:name="_GoBack"/>
      <w:bookmarkEnd w:id="3"/>
    </w:p>
    <w:p w:rsidR="008B61A8" w:rsidRDefault="008B61A8" w:rsidP="0069738C">
      <w:pPr>
        <w:jc w:val="center"/>
        <w:rPr>
          <w:sz w:val="28"/>
          <w:szCs w:val="28"/>
        </w:rPr>
      </w:pPr>
    </w:p>
    <w:p w:rsidR="00352BAE" w:rsidRDefault="00352BAE" w:rsidP="0069738C">
      <w:pPr>
        <w:jc w:val="center"/>
        <w:rPr>
          <w:sz w:val="28"/>
          <w:szCs w:val="28"/>
        </w:rPr>
      </w:pPr>
    </w:p>
    <w:p w:rsidR="00FE5A83" w:rsidRDefault="00FE5A83" w:rsidP="00FE5A83">
      <w:pPr>
        <w:framePr w:hSpace="180" w:wrap="around" w:vAnchor="text" w:hAnchor="margin" w:x="-709" w:y="-7057"/>
        <w:spacing w:after="160" w:line="259" w:lineRule="auto"/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FE5A83" w:rsidRPr="00D94165" w:rsidRDefault="00FE5A83" w:rsidP="00FE5A83">
      <w:pPr>
        <w:tabs>
          <w:tab w:val="left" w:pos="5387"/>
          <w:tab w:val="right" w:pos="9353"/>
        </w:tabs>
        <w:ind w:left="4820" w:right="-456" w:firstLine="5528"/>
        <w:jc w:val="both"/>
        <w:rPr>
          <w:sz w:val="28"/>
          <w:szCs w:val="28"/>
        </w:rPr>
      </w:pPr>
      <w:r w:rsidRPr="00D9416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D94165">
        <w:rPr>
          <w:sz w:val="28"/>
          <w:szCs w:val="28"/>
        </w:rPr>
        <w:t xml:space="preserve"> </w:t>
      </w:r>
    </w:p>
    <w:p w:rsidR="00FE5A83" w:rsidRDefault="00FE5A83" w:rsidP="00FE5A83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proofErr w:type="gramStart"/>
      <w:r w:rsidRPr="00D94165">
        <w:rPr>
          <w:bCs/>
          <w:sz w:val="28"/>
          <w:szCs w:val="28"/>
        </w:rPr>
        <w:t>к</w:t>
      </w:r>
      <w:proofErr w:type="gramEnd"/>
      <w:r w:rsidRPr="00D94165">
        <w:rPr>
          <w:bCs/>
          <w:sz w:val="28"/>
          <w:szCs w:val="28"/>
        </w:rPr>
        <w:t xml:space="preserve"> муниципальной программе </w:t>
      </w:r>
    </w:p>
    <w:p w:rsidR="00FE5A83" w:rsidRDefault="00FE5A83" w:rsidP="00FE5A83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«Управление муниципальными финансами</w:t>
      </w:r>
    </w:p>
    <w:p w:rsidR="00FE5A83" w:rsidRDefault="00FE5A83" w:rsidP="00FE5A83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proofErr w:type="gramStart"/>
      <w:r w:rsidRPr="00D94165">
        <w:rPr>
          <w:bCs/>
          <w:sz w:val="28"/>
          <w:szCs w:val="28"/>
        </w:rPr>
        <w:t>городского</w:t>
      </w:r>
      <w:proofErr w:type="gramEnd"/>
      <w:r w:rsidRPr="00D94165">
        <w:rPr>
          <w:bCs/>
          <w:sz w:val="28"/>
          <w:szCs w:val="28"/>
        </w:rPr>
        <w:t xml:space="preserve"> округа город Уфа </w:t>
      </w:r>
    </w:p>
    <w:p w:rsidR="00FE5A83" w:rsidRDefault="00FE5A83" w:rsidP="00FE5A83">
      <w:pPr>
        <w:tabs>
          <w:tab w:val="left" w:pos="5387"/>
        </w:tabs>
        <w:ind w:left="4820" w:right="-456" w:firstLine="5528"/>
        <w:jc w:val="both"/>
        <w:rPr>
          <w:bCs/>
          <w:sz w:val="28"/>
          <w:szCs w:val="28"/>
        </w:rPr>
      </w:pPr>
      <w:r w:rsidRPr="00D94165">
        <w:rPr>
          <w:bCs/>
          <w:sz w:val="28"/>
          <w:szCs w:val="28"/>
        </w:rPr>
        <w:t>Республики Башкортостан»</w:t>
      </w:r>
    </w:p>
    <w:p w:rsidR="00FE5A83" w:rsidRDefault="00FE5A83" w:rsidP="0046764F">
      <w:pPr>
        <w:rPr>
          <w:rFonts w:eastAsiaTheme="minorHAnsi"/>
          <w:sz w:val="28"/>
          <w:szCs w:val="28"/>
          <w:lang w:eastAsia="en-US"/>
        </w:rPr>
      </w:pPr>
    </w:p>
    <w:p w:rsidR="004945DE" w:rsidRDefault="00FE5A83" w:rsidP="00FE5A83">
      <w:pPr>
        <w:jc w:val="center"/>
        <w:rPr>
          <w:rFonts w:eastAsiaTheme="minorHAnsi"/>
          <w:sz w:val="28"/>
          <w:szCs w:val="28"/>
          <w:lang w:eastAsia="en-US"/>
        </w:rPr>
      </w:pPr>
      <w:r w:rsidRPr="00BD601D">
        <w:rPr>
          <w:rFonts w:eastAsiaTheme="minorHAnsi"/>
          <w:sz w:val="28"/>
          <w:szCs w:val="28"/>
          <w:lang w:eastAsia="en-US"/>
        </w:rPr>
        <w:t xml:space="preserve">План реализации и финансовое обеспечение муниципальной </w:t>
      </w:r>
      <w:proofErr w:type="gramStart"/>
      <w:r w:rsidRPr="00BD601D">
        <w:rPr>
          <w:rFonts w:eastAsiaTheme="minorHAnsi"/>
          <w:sz w:val="28"/>
          <w:szCs w:val="28"/>
          <w:lang w:eastAsia="en-US"/>
        </w:rPr>
        <w:t xml:space="preserve">программы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06B15">
        <w:rPr>
          <w:rFonts w:eastAsiaTheme="minorHAnsi"/>
          <w:sz w:val="28"/>
          <w:szCs w:val="28"/>
          <w:lang w:eastAsia="en-US"/>
        </w:rPr>
        <w:t>«</w:t>
      </w:r>
      <w:proofErr w:type="gramEnd"/>
      <w:r w:rsidRPr="00006B15">
        <w:rPr>
          <w:rFonts w:eastAsiaTheme="minorHAnsi"/>
          <w:sz w:val="28"/>
          <w:szCs w:val="28"/>
          <w:lang w:eastAsia="en-US"/>
        </w:rPr>
        <w:t>Управление муниципальными финансами городского округа город Уфа Республики Башкортостан»</w:t>
      </w:r>
    </w:p>
    <w:p w:rsidR="0046764F" w:rsidRDefault="0046764F" w:rsidP="00FE5A83">
      <w:pPr>
        <w:jc w:val="center"/>
        <w:rPr>
          <w:rFonts w:eastAsiaTheme="minorHAnsi"/>
          <w:sz w:val="28"/>
          <w:szCs w:val="28"/>
          <w:lang w:eastAsia="en-US"/>
        </w:rPr>
      </w:pPr>
    </w:p>
    <w:p w:rsidR="00FE5A83" w:rsidRPr="00FE5A83" w:rsidRDefault="00FE5A83" w:rsidP="00FE5A83">
      <w:pPr>
        <w:jc w:val="center"/>
        <w:rPr>
          <w:sz w:val="2"/>
          <w:szCs w:val="2"/>
        </w:rPr>
      </w:pPr>
    </w:p>
    <w:p w:rsidR="004945DE" w:rsidRPr="00FE5A83" w:rsidRDefault="004945DE" w:rsidP="0069738C">
      <w:pPr>
        <w:jc w:val="center"/>
        <w:rPr>
          <w:sz w:val="2"/>
          <w:szCs w:val="2"/>
        </w:rPr>
      </w:pPr>
    </w:p>
    <w:p w:rsidR="00FE5A83" w:rsidRPr="00FE5A83" w:rsidRDefault="0046764F" w:rsidP="0046764F">
      <w:pPr>
        <w:tabs>
          <w:tab w:val="left" w:pos="4568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FE5A83" w:rsidRPr="00FE5A83" w:rsidRDefault="00FE5A83" w:rsidP="0069738C">
      <w:pPr>
        <w:jc w:val="center"/>
        <w:rPr>
          <w:sz w:val="2"/>
          <w:szCs w:val="2"/>
        </w:rPr>
      </w:pPr>
    </w:p>
    <w:tbl>
      <w:tblPr>
        <w:tblStyle w:val="af6"/>
        <w:tblpPr w:leftFromText="180" w:rightFromText="180" w:vertAnchor="text" w:horzAnchor="margin" w:tblpY="8"/>
        <w:tblOverlap w:val="never"/>
        <w:tblW w:w="15603" w:type="dxa"/>
        <w:tblLayout w:type="fixed"/>
        <w:tblLook w:val="04A0" w:firstRow="1" w:lastRow="0" w:firstColumn="1" w:lastColumn="0" w:noHBand="0" w:noVBand="1"/>
      </w:tblPr>
      <w:tblGrid>
        <w:gridCol w:w="425"/>
        <w:gridCol w:w="1257"/>
        <w:gridCol w:w="1406"/>
        <w:gridCol w:w="1405"/>
        <w:gridCol w:w="1283"/>
        <w:gridCol w:w="1307"/>
        <w:gridCol w:w="1276"/>
        <w:gridCol w:w="1275"/>
        <w:gridCol w:w="1276"/>
        <w:gridCol w:w="1276"/>
        <w:gridCol w:w="1134"/>
        <w:gridCol w:w="736"/>
        <w:gridCol w:w="1547"/>
      </w:tblGrid>
      <w:tr w:rsidR="00FE5A83" w:rsidRPr="0004568C" w:rsidTr="00C47F0E">
        <w:trPr>
          <w:trHeight w:val="225"/>
        </w:trPr>
        <w:tc>
          <w:tcPr>
            <w:tcW w:w="425" w:type="dxa"/>
            <w:vMerge w:val="restart"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</w:tcPr>
          <w:p w:rsidR="00FE5A83" w:rsidRPr="00273356" w:rsidRDefault="00FE5A83" w:rsidP="00DD37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3356">
              <w:rPr>
                <w:sz w:val="20"/>
                <w:szCs w:val="20"/>
              </w:rPr>
              <w:t>Наимено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вание</w:t>
            </w:r>
            <w:proofErr w:type="spellEnd"/>
            <w:proofErr w:type="gramEnd"/>
            <w:r w:rsidRPr="00273356">
              <w:rPr>
                <w:sz w:val="20"/>
                <w:szCs w:val="20"/>
              </w:rPr>
              <w:t xml:space="preserve"> </w:t>
            </w:r>
            <w:proofErr w:type="spellStart"/>
            <w:r w:rsidRPr="00273356">
              <w:rPr>
                <w:sz w:val="20"/>
                <w:szCs w:val="20"/>
              </w:rPr>
              <w:t>муници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пальной</w:t>
            </w:r>
            <w:proofErr w:type="spellEnd"/>
            <w:r w:rsidRPr="00273356">
              <w:rPr>
                <w:sz w:val="20"/>
                <w:szCs w:val="20"/>
              </w:rPr>
              <w:t xml:space="preserve"> программы (</w:t>
            </w:r>
            <w:proofErr w:type="spellStart"/>
            <w:r w:rsidRPr="00273356">
              <w:rPr>
                <w:sz w:val="20"/>
                <w:szCs w:val="20"/>
              </w:rPr>
              <w:t>подпро</w:t>
            </w:r>
            <w:proofErr w:type="spellEnd"/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 xml:space="preserve">граммы, </w:t>
            </w:r>
            <w:proofErr w:type="spellStart"/>
            <w:r w:rsidRPr="00273356">
              <w:rPr>
                <w:sz w:val="20"/>
                <w:szCs w:val="20"/>
              </w:rPr>
              <w:t>мероприя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тия</w:t>
            </w:r>
            <w:proofErr w:type="spellEnd"/>
            <w:r w:rsidRPr="00273356">
              <w:rPr>
                <w:sz w:val="20"/>
                <w:szCs w:val="20"/>
              </w:rPr>
              <w:t>)</w:t>
            </w:r>
          </w:p>
        </w:tc>
        <w:tc>
          <w:tcPr>
            <w:tcW w:w="1406" w:type="dxa"/>
            <w:vMerge w:val="restart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proofErr w:type="gramStart"/>
            <w:r w:rsidRPr="00273356">
              <w:rPr>
                <w:sz w:val="20"/>
                <w:szCs w:val="20"/>
              </w:rPr>
              <w:t>Ответствен</w:t>
            </w:r>
            <w:r w:rsidR="00C47F0E">
              <w:rPr>
                <w:sz w:val="20"/>
                <w:szCs w:val="20"/>
              </w:rPr>
              <w:t>-</w:t>
            </w:r>
            <w:proofErr w:type="spellStart"/>
            <w:r w:rsidRPr="00273356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273356">
              <w:rPr>
                <w:sz w:val="20"/>
                <w:szCs w:val="20"/>
              </w:rPr>
              <w:t xml:space="preserve"> исполнитель, </w:t>
            </w:r>
            <w:proofErr w:type="spellStart"/>
            <w:r w:rsidRPr="00273356">
              <w:rPr>
                <w:sz w:val="20"/>
                <w:szCs w:val="20"/>
              </w:rPr>
              <w:t>соисполни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тель</w:t>
            </w:r>
            <w:proofErr w:type="spellEnd"/>
            <w:r w:rsidRPr="00273356">
              <w:rPr>
                <w:sz w:val="20"/>
                <w:szCs w:val="20"/>
              </w:rPr>
              <w:t xml:space="preserve"> </w:t>
            </w:r>
            <w:proofErr w:type="spellStart"/>
            <w:r w:rsidRPr="00273356">
              <w:rPr>
                <w:sz w:val="20"/>
                <w:szCs w:val="20"/>
              </w:rPr>
              <w:t>муниципаль</w:t>
            </w:r>
            <w:proofErr w:type="spellEnd"/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ной программы</w:t>
            </w:r>
          </w:p>
        </w:tc>
        <w:tc>
          <w:tcPr>
            <w:tcW w:w="1405" w:type="dxa"/>
            <w:vMerge w:val="restart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r w:rsidRPr="00273356">
              <w:rPr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273356">
              <w:rPr>
                <w:sz w:val="20"/>
                <w:szCs w:val="20"/>
              </w:rPr>
              <w:t>финанси-рования</w:t>
            </w:r>
            <w:proofErr w:type="spellEnd"/>
            <w:proofErr w:type="gramEnd"/>
            <w:r w:rsidRPr="00273356">
              <w:rPr>
                <w:sz w:val="20"/>
                <w:szCs w:val="20"/>
              </w:rPr>
              <w:t xml:space="preserve"> </w:t>
            </w:r>
            <w:proofErr w:type="spellStart"/>
            <w:r w:rsidRPr="00273356">
              <w:rPr>
                <w:sz w:val="20"/>
                <w:szCs w:val="20"/>
              </w:rPr>
              <w:t>муници</w:t>
            </w:r>
            <w:proofErr w:type="spellEnd"/>
            <w:r w:rsidRPr="00273356">
              <w:rPr>
                <w:sz w:val="20"/>
                <w:szCs w:val="20"/>
              </w:rPr>
              <w:t>-</w:t>
            </w:r>
          </w:p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73356">
              <w:rPr>
                <w:sz w:val="20"/>
                <w:szCs w:val="20"/>
              </w:rPr>
              <w:t>пальной</w:t>
            </w:r>
            <w:proofErr w:type="spellEnd"/>
            <w:proofErr w:type="gramEnd"/>
            <w:r w:rsidRPr="00273356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1283" w:type="dxa"/>
            <w:vMerge w:val="restart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r w:rsidRPr="00273356">
              <w:rPr>
                <w:sz w:val="20"/>
                <w:szCs w:val="20"/>
              </w:rPr>
              <w:t>Всего</w:t>
            </w:r>
          </w:p>
        </w:tc>
        <w:tc>
          <w:tcPr>
            <w:tcW w:w="7544" w:type="dxa"/>
            <w:gridSpan w:val="6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r w:rsidRPr="00273356">
              <w:rPr>
                <w:sz w:val="20"/>
                <w:szCs w:val="20"/>
              </w:rPr>
              <w:t>Расходы по годам реализации муниципальной программы, тыс. рублей</w:t>
            </w:r>
          </w:p>
        </w:tc>
        <w:tc>
          <w:tcPr>
            <w:tcW w:w="736" w:type="dxa"/>
            <w:vMerge w:val="restart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r w:rsidRPr="00273356">
              <w:rPr>
                <w:sz w:val="20"/>
                <w:szCs w:val="20"/>
              </w:rPr>
              <w:t xml:space="preserve">Срок </w:t>
            </w:r>
            <w:proofErr w:type="spellStart"/>
            <w:r w:rsidRPr="00273356">
              <w:rPr>
                <w:sz w:val="20"/>
                <w:szCs w:val="20"/>
              </w:rPr>
              <w:t>реа</w:t>
            </w:r>
            <w:proofErr w:type="spellEnd"/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ли</w:t>
            </w:r>
            <w:r w:rsidR="00C47F0E">
              <w:rPr>
                <w:sz w:val="20"/>
                <w:szCs w:val="20"/>
              </w:rPr>
              <w:t>-</w:t>
            </w:r>
            <w:proofErr w:type="spellStart"/>
            <w:r w:rsidRPr="00273356">
              <w:rPr>
                <w:sz w:val="20"/>
                <w:szCs w:val="20"/>
              </w:rPr>
              <w:t>зации</w:t>
            </w:r>
            <w:proofErr w:type="spellEnd"/>
            <w:r w:rsidRPr="00273356">
              <w:rPr>
                <w:sz w:val="20"/>
                <w:szCs w:val="20"/>
              </w:rPr>
              <w:t xml:space="preserve"> </w:t>
            </w:r>
            <w:proofErr w:type="spellStart"/>
            <w:r w:rsidRPr="00273356">
              <w:rPr>
                <w:sz w:val="20"/>
                <w:szCs w:val="20"/>
              </w:rPr>
              <w:t>меро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прия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1547" w:type="dxa"/>
            <w:vMerge w:val="restart"/>
          </w:tcPr>
          <w:p w:rsidR="00FE5A83" w:rsidRPr="00273356" w:rsidRDefault="00FE5A83" w:rsidP="00DD373A">
            <w:pPr>
              <w:jc w:val="center"/>
              <w:rPr>
                <w:sz w:val="20"/>
                <w:szCs w:val="20"/>
              </w:rPr>
            </w:pPr>
            <w:r w:rsidRPr="00273356">
              <w:rPr>
                <w:sz w:val="20"/>
                <w:szCs w:val="20"/>
              </w:rPr>
              <w:t xml:space="preserve">Целевой индикатор и показатель </w:t>
            </w:r>
            <w:proofErr w:type="gramStart"/>
            <w:r w:rsidRPr="00273356">
              <w:rPr>
                <w:sz w:val="20"/>
                <w:szCs w:val="20"/>
              </w:rPr>
              <w:t>муниципаль</w:t>
            </w:r>
            <w:r w:rsidR="00C47F0E">
              <w:rPr>
                <w:sz w:val="20"/>
                <w:szCs w:val="20"/>
              </w:rPr>
              <w:t>-</w:t>
            </w:r>
            <w:r w:rsidRPr="00273356">
              <w:rPr>
                <w:sz w:val="20"/>
                <w:szCs w:val="20"/>
              </w:rPr>
              <w:t>ной</w:t>
            </w:r>
            <w:proofErr w:type="gramEnd"/>
            <w:r w:rsidRPr="00273356">
              <w:rPr>
                <w:sz w:val="20"/>
                <w:szCs w:val="20"/>
              </w:rPr>
              <w:t xml:space="preserve"> программы, для достижения которого реализуется мероприятие</w:t>
            </w:r>
          </w:p>
        </w:tc>
      </w:tr>
      <w:tr w:rsidR="00C47F0E" w:rsidRPr="0004568C" w:rsidTr="00C47F0E">
        <w:trPr>
          <w:trHeight w:val="2041"/>
        </w:trPr>
        <w:tc>
          <w:tcPr>
            <w:tcW w:w="425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FE5A83" w:rsidRPr="0004568C" w:rsidRDefault="00FE5A83" w:rsidP="00DD373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134" w:type="dxa"/>
          </w:tcPr>
          <w:p w:rsidR="00FE5A83" w:rsidRPr="0004568C" w:rsidRDefault="00677B51" w:rsidP="00DD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736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</w:tcPr>
          <w:p w:rsidR="00FE5A83" w:rsidRPr="0004568C" w:rsidRDefault="00FE5A83" w:rsidP="00DD373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50AB" w:rsidRPr="003C5D00" w:rsidRDefault="007750AB" w:rsidP="002A77A7">
      <w:pPr>
        <w:ind w:firstLine="709"/>
        <w:jc w:val="center"/>
        <w:rPr>
          <w:sz w:val="2"/>
          <w:szCs w:val="2"/>
        </w:rPr>
      </w:pPr>
    </w:p>
    <w:p w:rsidR="0069738C" w:rsidRPr="00F94A86" w:rsidRDefault="0069738C" w:rsidP="0069738C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Style w:val="af6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418"/>
        <w:gridCol w:w="1417"/>
        <w:gridCol w:w="1276"/>
        <w:gridCol w:w="1276"/>
        <w:gridCol w:w="1276"/>
        <w:gridCol w:w="1275"/>
        <w:gridCol w:w="1276"/>
        <w:gridCol w:w="1276"/>
        <w:gridCol w:w="1134"/>
        <w:gridCol w:w="709"/>
        <w:gridCol w:w="1559"/>
      </w:tblGrid>
      <w:tr w:rsidR="00273356" w:rsidRPr="0004568C" w:rsidTr="00C47F0E">
        <w:trPr>
          <w:tblHeader/>
        </w:trPr>
        <w:tc>
          <w:tcPr>
            <w:tcW w:w="42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6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</w:tcPr>
          <w:p w:rsidR="00F94A86" w:rsidRPr="0004568C" w:rsidRDefault="00F94A86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</w:tr>
      <w:tr w:rsidR="00273356" w:rsidRPr="0004568C" w:rsidTr="00C47F0E">
        <w:tc>
          <w:tcPr>
            <w:tcW w:w="426" w:type="dxa"/>
            <w:vMerge w:val="restart"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</w:tcPr>
          <w:p w:rsidR="003B2623" w:rsidRPr="000D5084" w:rsidRDefault="00332D4A" w:rsidP="00F94A86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D5084">
              <w:rPr>
                <w:bCs/>
                <w:sz w:val="22"/>
                <w:szCs w:val="22"/>
              </w:rPr>
              <w:t>Муници</w:t>
            </w:r>
            <w:r w:rsidR="00C80268" w:rsidRPr="000D5084">
              <w:rPr>
                <w:bCs/>
                <w:sz w:val="22"/>
                <w:szCs w:val="22"/>
              </w:rPr>
              <w:t>-</w:t>
            </w:r>
            <w:r w:rsidRPr="000D5084">
              <w:rPr>
                <w:bCs/>
                <w:sz w:val="22"/>
                <w:szCs w:val="22"/>
              </w:rPr>
              <w:t>па</w:t>
            </w:r>
            <w:r w:rsidR="00C80268" w:rsidRPr="000D5084">
              <w:rPr>
                <w:bCs/>
                <w:sz w:val="22"/>
                <w:szCs w:val="22"/>
              </w:rPr>
              <w:t>л</w:t>
            </w:r>
            <w:r w:rsidR="003B2623" w:rsidRPr="000D5084">
              <w:rPr>
                <w:bCs/>
                <w:sz w:val="22"/>
                <w:szCs w:val="22"/>
              </w:rPr>
              <w:t>ьная</w:t>
            </w:r>
            <w:proofErr w:type="spellEnd"/>
            <w:proofErr w:type="gramEnd"/>
            <w:r w:rsidR="003B2623" w:rsidRPr="000D5084">
              <w:rPr>
                <w:bCs/>
                <w:sz w:val="22"/>
                <w:szCs w:val="22"/>
              </w:rPr>
              <w:t xml:space="preserve"> программа «</w:t>
            </w:r>
            <w:proofErr w:type="spellStart"/>
            <w:r w:rsidR="003B2623" w:rsidRPr="000D5084">
              <w:rPr>
                <w:bCs/>
                <w:sz w:val="22"/>
                <w:szCs w:val="22"/>
              </w:rPr>
              <w:t>Управле</w:t>
            </w:r>
            <w:r w:rsidR="00C80268" w:rsidRPr="000D5084">
              <w:rPr>
                <w:bCs/>
                <w:sz w:val="22"/>
                <w:szCs w:val="22"/>
              </w:rPr>
              <w:t>-ние</w:t>
            </w:r>
            <w:proofErr w:type="spellEnd"/>
            <w:r w:rsidR="00C80268" w:rsidRPr="000D508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C80268" w:rsidRPr="000D5084">
              <w:rPr>
                <w:bCs/>
                <w:sz w:val="22"/>
                <w:szCs w:val="22"/>
              </w:rPr>
              <w:t>муници-паль</w:t>
            </w:r>
            <w:r w:rsidR="003B2623" w:rsidRPr="000D5084">
              <w:rPr>
                <w:bCs/>
                <w:sz w:val="22"/>
                <w:szCs w:val="22"/>
              </w:rPr>
              <w:t>ными</w:t>
            </w:r>
            <w:proofErr w:type="spellEnd"/>
            <w:r w:rsidR="003B2623" w:rsidRPr="000D5084">
              <w:rPr>
                <w:bCs/>
                <w:sz w:val="22"/>
                <w:szCs w:val="22"/>
              </w:rPr>
              <w:t xml:space="preserve"> финансами городского округа город Уфа </w:t>
            </w:r>
            <w:proofErr w:type="spellStart"/>
            <w:r w:rsidR="003B2623" w:rsidRPr="000D5084">
              <w:rPr>
                <w:bCs/>
                <w:sz w:val="22"/>
                <w:szCs w:val="22"/>
              </w:rPr>
              <w:lastRenderedPageBreak/>
              <w:t>Республи</w:t>
            </w:r>
            <w:r w:rsidR="0083148E" w:rsidRPr="000D5084">
              <w:rPr>
                <w:bCs/>
                <w:sz w:val="22"/>
                <w:szCs w:val="22"/>
              </w:rPr>
              <w:t>-</w:t>
            </w:r>
            <w:r w:rsidR="003B2623" w:rsidRPr="000D5084">
              <w:rPr>
                <w:bCs/>
                <w:sz w:val="22"/>
                <w:szCs w:val="22"/>
              </w:rPr>
              <w:t>ки</w:t>
            </w:r>
            <w:proofErr w:type="spellEnd"/>
            <w:r w:rsidR="003B2623" w:rsidRPr="000D508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B2623" w:rsidRPr="000D5084">
              <w:rPr>
                <w:bCs/>
                <w:sz w:val="22"/>
                <w:szCs w:val="22"/>
              </w:rPr>
              <w:t>Башкор</w:t>
            </w:r>
            <w:r w:rsidR="00C80268" w:rsidRPr="000D5084">
              <w:rPr>
                <w:bCs/>
                <w:sz w:val="22"/>
                <w:szCs w:val="22"/>
              </w:rPr>
              <w:t>-</w:t>
            </w:r>
            <w:r w:rsidR="003B2623" w:rsidRPr="000D5084">
              <w:rPr>
                <w:bCs/>
                <w:sz w:val="22"/>
                <w:szCs w:val="22"/>
              </w:rPr>
              <w:t>тостан</w:t>
            </w:r>
            <w:proofErr w:type="spellEnd"/>
            <w:r w:rsidR="003B2623" w:rsidRPr="000D5084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</w:tcPr>
          <w:p w:rsidR="003B2623" w:rsidRPr="000D5084" w:rsidRDefault="003B2623" w:rsidP="0004568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5084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Финансовое управление </w:t>
            </w:r>
            <w:proofErr w:type="spellStart"/>
            <w:proofErr w:type="gramStart"/>
            <w:r w:rsidRPr="000D5084">
              <w:rPr>
                <w:rFonts w:eastAsia="Calibri"/>
                <w:sz w:val="22"/>
                <w:szCs w:val="22"/>
                <w:lang w:eastAsia="en-US"/>
              </w:rPr>
              <w:t>Админи</w:t>
            </w:r>
            <w:r w:rsidR="0083148E" w:rsidRPr="000D5084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="Calibri"/>
                <w:sz w:val="22"/>
                <w:szCs w:val="22"/>
                <w:lang w:eastAsia="en-US"/>
              </w:rPr>
              <w:t>страции</w:t>
            </w:r>
            <w:proofErr w:type="spellEnd"/>
            <w:proofErr w:type="gramEnd"/>
            <w:r w:rsidRPr="000D5084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</w:t>
            </w:r>
            <w:proofErr w:type="spellStart"/>
            <w:r w:rsidRPr="000D5084">
              <w:rPr>
                <w:rFonts w:eastAsia="Calibri"/>
                <w:sz w:val="22"/>
                <w:szCs w:val="22"/>
                <w:lang w:eastAsia="en-US"/>
              </w:rPr>
              <w:t>Башкор</w:t>
            </w:r>
            <w:r w:rsidR="00C80268" w:rsidRPr="000D5084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="Calibri"/>
                <w:sz w:val="22"/>
                <w:szCs w:val="22"/>
                <w:lang w:eastAsia="en-US"/>
              </w:rPr>
              <w:t>тостан</w:t>
            </w:r>
            <w:proofErr w:type="spellEnd"/>
            <w:r w:rsidRPr="000D5084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D5084">
              <w:rPr>
                <w:sz w:val="22"/>
                <w:szCs w:val="22"/>
              </w:rPr>
              <w:t>Админи</w:t>
            </w:r>
            <w:r w:rsidR="0083148E" w:rsidRPr="000D5084">
              <w:rPr>
                <w:sz w:val="22"/>
                <w:szCs w:val="22"/>
              </w:rPr>
              <w:t>-</w:t>
            </w:r>
            <w:r w:rsidRPr="000D5084">
              <w:rPr>
                <w:sz w:val="22"/>
                <w:szCs w:val="22"/>
              </w:rPr>
              <w:lastRenderedPageBreak/>
              <w:t>страция</w:t>
            </w:r>
            <w:proofErr w:type="spellEnd"/>
            <w:r w:rsidRPr="000D5084">
              <w:rPr>
                <w:sz w:val="22"/>
                <w:szCs w:val="22"/>
              </w:rPr>
              <w:t xml:space="preserve"> городского округа город Уфа Республики </w:t>
            </w:r>
            <w:proofErr w:type="spellStart"/>
            <w:r w:rsidRPr="000D5084">
              <w:rPr>
                <w:sz w:val="22"/>
                <w:szCs w:val="22"/>
              </w:rPr>
              <w:t>Башкорто</w:t>
            </w:r>
            <w:proofErr w:type="spellEnd"/>
            <w:r w:rsidR="0083148E" w:rsidRPr="000D5084">
              <w:rPr>
                <w:sz w:val="22"/>
                <w:szCs w:val="22"/>
              </w:rPr>
              <w:t>-</w:t>
            </w:r>
            <w:r w:rsidRPr="000D5084">
              <w:rPr>
                <w:sz w:val="22"/>
                <w:szCs w:val="22"/>
              </w:rPr>
              <w:t>стан</w:t>
            </w:r>
          </w:p>
        </w:tc>
        <w:tc>
          <w:tcPr>
            <w:tcW w:w="1417" w:type="dxa"/>
          </w:tcPr>
          <w:p w:rsidR="003B2623" w:rsidRPr="000D5084" w:rsidRDefault="003B2623" w:rsidP="00F806A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D5084">
              <w:rPr>
                <w:bCs/>
                <w:sz w:val="22"/>
                <w:szCs w:val="22"/>
              </w:rPr>
              <w:lastRenderedPageBreak/>
              <w:t xml:space="preserve">Всего по </w:t>
            </w:r>
            <w:proofErr w:type="spellStart"/>
            <w:proofErr w:type="gramStart"/>
            <w:r w:rsidRPr="000D5084">
              <w:rPr>
                <w:bCs/>
                <w:sz w:val="22"/>
                <w:szCs w:val="22"/>
              </w:rPr>
              <w:t>муници</w:t>
            </w:r>
            <w:r w:rsidR="0083148E" w:rsidRPr="000D5084">
              <w:rPr>
                <w:bCs/>
                <w:sz w:val="22"/>
                <w:szCs w:val="22"/>
              </w:rPr>
              <w:t>-</w:t>
            </w:r>
            <w:r w:rsidRPr="000D5084">
              <w:rPr>
                <w:bCs/>
                <w:sz w:val="22"/>
                <w:szCs w:val="22"/>
              </w:rPr>
              <w:t>пальной</w:t>
            </w:r>
            <w:proofErr w:type="spellEnd"/>
            <w:proofErr w:type="gramEnd"/>
            <w:r w:rsidRPr="000D5084">
              <w:rPr>
                <w:bCs/>
                <w:sz w:val="22"/>
                <w:szCs w:val="22"/>
              </w:rPr>
              <w:t xml:space="preserve"> программе, в том числе: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4021314,0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551944,6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464318,8</w:t>
            </w:r>
          </w:p>
        </w:tc>
        <w:tc>
          <w:tcPr>
            <w:tcW w:w="1275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579000,3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700264,8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809220,8</w:t>
            </w:r>
          </w:p>
        </w:tc>
        <w:tc>
          <w:tcPr>
            <w:tcW w:w="1134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916564,7</w:t>
            </w:r>
          </w:p>
        </w:tc>
        <w:tc>
          <w:tcPr>
            <w:tcW w:w="709" w:type="dxa"/>
            <w:vMerge w:val="restart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  <w:vMerge w:val="restart"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3B2623" w:rsidRPr="000D5084" w:rsidRDefault="003B2623" w:rsidP="00F94A86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623" w:rsidRPr="000D5084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B2623" w:rsidRPr="000D5084" w:rsidRDefault="003B2623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D5084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D5084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4021314,0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551944,6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464318,8</w:t>
            </w:r>
          </w:p>
        </w:tc>
        <w:tc>
          <w:tcPr>
            <w:tcW w:w="1275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579000,3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700264,8</w:t>
            </w:r>
          </w:p>
        </w:tc>
        <w:tc>
          <w:tcPr>
            <w:tcW w:w="1276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809220,8</w:t>
            </w:r>
          </w:p>
        </w:tc>
        <w:tc>
          <w:tcPr>
            <w:tcW w:w="1134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916564,7</w:t>
            </w:r>
          </w:p>
        </w:tc>
        <w:tc>
          <w:tcPr>
            <w:tcW w:w="709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275" w:type="dxa"/>
          </w:tcPr>
          <w:p w:rsidR="00F13CB5" w:rsidRDefault="00F13CB5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Подпрог</w:t>
            </w:r>
            <w:proofErr w:type="spell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  <w:p w:rsidR="00F13CB5" w:rsidRPr="0004568C" w:rsidRDefault="00F13CB5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рамма</w:t>
            </w:r>
            <w:proofErr w:type="spellEnd"/>
            <w:proofErr w:type="gram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1 «Развитие доходного потен</w:t>
            </w:r>
            <w:r w:rsidR="0083148E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циала</w:t>
            </w:r>
            <w:proofErr w:type="spell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8" w:type="dxa"/>
          </w:tcPr>
          <w:p w:rsidR="00F13CB5" w:rsidRPr="0004568C" w:rsidRDefault="00F13CB5" w:rsidP="00332D4A">
            <w:pPr>
              <w:rPr>
                <w:sz w:val="22"/>
                <w:szCs w:val="22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Финансовое управление </w:t>
            </w:r>
            <w:proofErr w:type="spellStart"/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Админи</w:t>
            </w:r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страции</w:t>
            </w:r>
            <w:proofErr w:type="spellEnd"/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rFonts w:eastAsia="Calibri"/>
                <w:sz w:val="22"/>
                <w:szCs w:val="22"/>
                <w:lang w:eastAsia="en-US"/>
              </w:rPr>
              <w:t>Башкор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тостан</w:t>
            </w:r>
            <w:proofErr w:type="spellEnd"/>
            <w:r w:rsidRPr="0004568C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417" w:type="dxa"/>
          </w:tcPr>
          <w:p w:rsidR="00F13CB5" w:rsidRPr="0004568C" w:rsidRDefault="00F13CB5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F13CB5" w:rsidRPr="0004568C" w:rsidRDefault="008B61A8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</w:tcPr>
          <w:p w:rsidR="00F13CB5" w:rsidRPr="00F13CB5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1275" w:type="dxa"/>
          </w:tcPr>
          <w:p w:rsidR="00153B32" w:rsidRDefault="00F13CB5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</w:t>
            </w:r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тие</w:t>
            </w:r>
            <w:proofErr w:type="spellEnd"/>
            <w:proofErr w:type="gram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1.1.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Актуализа</w:t>
            </w:r>
            <w:proofErr w:type="spellEnd"/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  <w:p w:rsidR="00F13CB5" w:rsidRPr="00F13CB5" w:rsidRDefault="00F13CB5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ция</w:t>
            </w:r>
            <w:proofErr w:type="spellEnd"/>
            <w:proofErr w:type="gram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комплекс</w:t>
            </w:r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ного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плана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</w:t>
            </w:r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тий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по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увеличе</w:t>
            </w:r>
            <w:r w:rsidR="0083148E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нию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поступле</w:t>
            </w:r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ний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налого</w:t>
            </w:r>
            <w:r w:rsidR="0083148E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вых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неналого</w:t>
            </w:r>
            <w:r w:rsid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вых</w:t>
            </w:r>
            <w:proofErr w:type="spellEnd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доходов бюджета 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городского округа город Уфа Республики </w:t>
            </w:r>
            <w:proofErr w:type="spellStart"/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Башкор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тостан</w:t>
            </w:r>
            <w:proofErr w:type="spellEnd"/>
          </w:p>
        </w:tc>
        <w:tc>
          <w:tcPr>
            <w:tcW w:w="1418" w:type="dxa"/>
          </w:tcPr>
          <w:p w:rsidR="00F13CB5" w:rsidRPr="0004568C" w:rsidRDefault="00F13CB5" w:rsidP="00332D4A">
            <w:pPr>
              <w:rPr>
                <w:sz w:val="22"/>
                <w:szCs w:val="22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Финансовое управление </w:t>
            </w:r>
            <w:proofErr w:type="spellStart"/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Админи</w:t>
            </w:r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страции</w:t>
            </w:r>
            <w:proofErr w:type="spellEnd"/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rFonts w:eastAsia="Calibri"/>
                <w:sz w:val="22"/>
                <w:szCs w:val="22"/>
                <w:lang w:eastAsia="en-US"/>
              </w:rPr>
              <w:t>Башкорто</w:t>
            </w:r>
            <w:proofErr w:type="spellEnd"/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стан</w:t>
            </w:r>
          </w:p>
        </w:tc>
        <w:tc>
          <w:tcPr>
            <w:tcW w:w="1417" w:type="dxa"/>
          </w:tcPr>
          <w:p w:rsidR="00F13CB5" w:rsidRPr="0004568C" w:rsidRDefault="00F13CB5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F13CB5" w:rsidRPr="0004568C" w:rsidRDefault="008B61A8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3C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1.1.1.1., 1.1.1.2.</w:t>
            </w:r>
          </w:p>
        </w:tc>
      </w:tr>
      <w:tr w:rsidR="00273356" w:rsidRPr="0004568C" w:rsidTr="00C47F0E">
        <w:tc>
          <w:tcPr>
            <w:tcW w:w="426" w:type="dxa"/>
          </w:tcPr>
          <w:p w:rsidR="00F13CB5" w:rsidRPr="0004568C" w:rsidRDefault="00153B32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275" w:type="dxa"/>
          </w:tcPr>
          <w:p w:rsidR="00F13CB5" w:rsidRPr="0004568C" w:rsidRDefault="00153B32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Подпрог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рамма</w:t>
            </w:r>
            <w:proofErr w:type="spellEnd"/>
            <w:proofErr w:type="gram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2. «</w:t>
            </w:r>
            <w:proofErr w:type="spell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Управле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ние</w:t>
            </w:r>
            <w:proofErr w:type="spell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бюджет</w:t>
            </w:r>
            <w:r w:rsidR="0083148E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ным</w:t>
            </w:r>
            <w:proofErr w:type="spell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процессом и его </w:t>
            </w:r>
            <w:proofErr w:type="spellStart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совершен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ствование</w:t>
            </w:r>
            <w:proofErr w:type="spell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8" w:type="dxa"/>
          </w:tcPr>
          <w:p w:rsidR="00F13CB5" w:rsidRPr="0004568C" w:rsidRDefault="00153B32" w:rsidP="00332D4A">
            <w:pPr>
              <w:rPr>
                <w:sz w:val="22"/>
                <w:szCs w:val="22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Финансовое управление </w:t>
            </w:r>
            <w:proofErr w:type="spellStart"/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Админи</w:t>
            </w:r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страции</w:t>
            </w:r>
            <w:proofErr w:type="spellEnd"/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rFonts w:eastAsia="Calibri"/>
                <w:sz w:val="22"/>
                <w:szCs w:val="22"/>
                <w:lang w:eastAsia="en-US"/>
              </w:rPr>
              <w:t>Башкорто</w:t>
            </w:r>
            <w:proofErr w:type="spellEnd"/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стан</w:t>
            </w:r>
          </w:p>
        </w:tc>
        <w:tc>
          <w:tcPr>
            <w:tcW w:w="1417" w:type="dxa"/>
          </w:tcPr>
          <w:p w:rsidR="00F13CB5" w:rsidRPr="0004568C" w:rsidRDefault="00F13CB5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13CB5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13CB5" w:rsidRPr="0004568C" w:rsidRDefault="00F13CB5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F13CB5" w:rsidRPr="0004568C" w:rsidRDefault="008B61A8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</w:tcPr>
          <w:p w:rsidR="00F13CB5" w:rsidRPr="0004568C" w:rsidRDefault="00F13CB5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</w:tcPr>
          <w:p w:rsidR="00153B32" w:rsidRDefault="00153B32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1275" w:type="dxa"/>
          </w:tcPr>
          <w:p w:rsidR="00153B32" w:rsidRPr="00153B32" w:rsidRDefault="00153B32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тие</w:t>
            </w:r>
            <w:proofErr w:type="spellEnd"/>
            <w:proofErr w:type="gramEnd"/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2.1. </w:t>
            </w:r>
            <w:proofErr w:type="spellStart"/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Организа</w:t>
            </w:r>
            <w:r w:rsidR="0054223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ция</w:t>
            </w:r>
            <w:proofErr w:type="spellEnd"/>
            <w:r w:rsidRPr="00153B3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бюджетного процесса в городском округе</w:t>
            </w:r>
          </w:p>
        </w:tc>
        <w:tc>
          <w:tcPr>
            <w:tcW w:w="1418" w:type="dxa"/>
          </w:tcPr>
          <w:p w:rsidR="00153B32" w:rsidRPr="0004568C" w:rsidRDefault="00153B32" w:rsidP="00332D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Финансовое управление </w:t>
            </w:r>
            <w:proofErr w:type="spellStart"/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Админи</w:t>
            </w:r>
            <w:r w:rsidR="0083148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страции</w:t>
            </w:r>
            <w:proofErr w:type="spellEnd"/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Башкортостан</w:t>
            </w:r>
          </w:p>
        </w:tc>
        <w:tc>
          <w:tcPr>
            <w:tcW w:w="1417" w:type="dxa"/>
          </w:tcPr>
          <w:p w:rsidR="00153B32" w:rsidRPr="0004568C" w:rsidRDefault="00153B32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53B32" w:rsidRPr="0004568C" w:rsidRDefault="00153B32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53B32" w:rsidRPr="0004568C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53B32" w:rsidRPr="0004568C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153B32" w:rsidRPr="0004568C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53B32" w:rsidRPr="0004568C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53B32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153B32" w:rsidRPr="0004568C" w:rsidRDefault="00153B32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53B32" w:rsidRPr="0004568C" w:rsidRDefault="008B61A8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</w:tcPr>
          <w:p w:rsidR="00153B32" w:rsidRDefault="008B61A8" w:rsidP="0069738C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2.1.1.1., 2.1.1.2,</w:t>
            </w:r>
          </w:p>
          <w:p w:rsidR="008B61A8" w:rsidRPr="00153B32" w:rsidRDefault="008B61A8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2.2.1.1.</w:t>
            </w:r>
          </w:p>
        </w:tc>
      </w:tr>
      <w:tr w:rsidR="00273356" w:rsidRPr="0004568C" w:rsidTr="00C47F0E">
        <w:tc>
          <w:tcPr>
            <w:tcW w:w="426" w:type="dxa"/>
            <w:vMerge w:val="restart"/>
          </w:tcPr>
          <w:p w:rsidR="003B2623" w:rsidRPr="0004568C" w:rsidRDefault="00153B32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vMerge w:val="restart"/>
          </w:tcPr>
          <w:p w:rsidR="003B2623" w:rsidRPr="000D5084" w:rsidRDefault="003B2623" w:rsidP="00F94A86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Подпрог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рамма</w:t>
            </w:r>
            <w:proofErr w:type="spellEnd"/>
            <w:proofErr w:type="gram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3. «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Управле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ние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муници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пальным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долгом городского округа 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город Уфа Республики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Башкор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тостан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8" w:type="dxa"/>
            <w:vMerge w:val="restart"/>
          </w:tcPr>
          <w:p w:rsidR="003B2623" w:rsidRPr="000D5084" w:rsidRDefault="003B2623" w:rsidP="00332D4A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D5084">
              <w:rPr>
                <w:sz w:val="22"/>
                <w:szCs w:val="22"/>
              </w:rPr>
              <w:lastRenderedPageBreak/>
              <w:t>Админи</w:t>
            </w:r>
            <w:r w:rsidR="0083148E" w:rsidRPr="000D5084">
              <w:rPr>
                <w:sz w:val="22"/>
                <w:szCs w:val="22"/>
              </w:rPr>
              <w:t>-</w:t>
            </w:r>
            <w:r w:rsidRPr="000D5084">
              <w:rPr>
                <w:sz w:val="22"/>
                <w:szCs w:val="22"/>
              </w:rPr>
              <w:t>страция</w:t>
            </w:r>
            <w:proofErr w:type="spellEnd"/>
            <w:proofErr w:type="gramEnd"/>
            <w:r w:rsidRPr="000D5084">
              <w:rPr>
                <w:sz w:val="22"/>
                <w:szCs w:val="22"/>
              </w:rPr>
              <w:t xml:space="preserve"> городского округа город Уфа Республики </w:t>
            </w:r>
            <w:proofErr w:type="spellStart"/>
            <w:r w:rsidRPr="000D5084">
              <w:rPr>
                <w:sz w:val="22"/>
                <w:szCs w:val="22"/>
              </w:rPr>
              <w:t>Башкорто</w:t>
            </w:r>
            <w:proofErr w:type="spellEnd"/>
            <w:r w:rsidR="0083148E" w:rsidRPr="000D5084">
              <w:rPr>
                <w:sz w:val="22"/>
                <w:szCs w:val="22"/>
              </w:rPr>
              <w:t>-</w:t>
            </w:r>
            <w:r w:rsidRPr="000D5084">
              <w:rPr>
                <w:sz w:val="22"/>
                <w:szCs w:val="22"/>
              </w:rPr>
              <w:t>стан</w:t>
            </w:r>
          </w:p>
        </w:tc>
        <w:tc>
          <w:tcPr>
            <w:tcW w:w="1417" w:type="dxa"/>
          </w:tcPr>
          <w:p w:rsidR="003B2623" w:rsidRPr="000D5084" w:rsidRDefault="003B2623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D5084">
              <w:rPr>
                <w:rFonts w:eastAsia="Calibri"/>
                <w:sz w:val="22"/>
                <w:szCs w:val="22"/>
                <w:lang w:eastAsia="en-US"/>
              </w:rPr>
              <w:t>Итого, в том числе:</w:t>
            </w:r>
          </w:p>
        </w:tc>
        <w:tc>
          <w:tcPr>
            <w:tcW w:w="1276" w:type="dxa"/>
          </w:tcPr>
          <w:p w:rsidR="003B2623" w:rsidRPr="0004568C" w:rsidRDefault="000248DC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2904580</w:t>
            </w:r>
            <w:r w:rsidR="00273356">
              <w:rPr>
                <w:rFonts w:eastAsia="Calibri"/>
                <w:sz w:val="22"/>
                <w:szCs w:val="22"/>
                <w:lang w:eastAsia="en-US"/>
              </w:rPr>
              <w:t>,5</w:t>
            </w:r>
          </w:p>
        </w:tc>
        <w:tc>
          <w:tcPr>
            <w:tcW w:w="1276" w:type="dxa"/>
          </w:tcPr>
          <w:p w:rsidR="003B2623" w:rsidRPr="00273356" w:rsidRDefault="000248DC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365803</w:t>
            </w:r>
            <w:r w:rsidR="00273356" w:rsidRPr="0027335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273356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3B2623" w:rsidRPr="00273356" w:rsidRDefault="000248DC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278200</w:t>
            </w:r>
            <w:r w:rsidR="00273356" w:rsidRPr="0027335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27335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5" w:type="dxa"/>
          </w:tcPr>
          <w:p w:rsidR="003B2623" w:rsidRPr="00273356" w:rsidRDefault="00273356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392881,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3B2623" w:rsidRPr="00273356" w:rsidRDefault="00273356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514146,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3B2623" w:rsidRPr="00273356" w:rsidRDefault="00273356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623102,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3B2623" w:rsidRPr="00273356" w:rsidRDefault="00A37C77" w:rsidP="0027335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730</w:t>
            </w:r>
            <w:r w:rsidR="00273356" w:rsidRPr="00273356">
              <w:rPr>
                <w:rFonts w:eastAsia="Calibri"/>
                <w:sz w:val="22"/>
                <w:szCs w:val="22"/>
                <w:lang w:eastAsia="en-US"/>
              </w:rPr>
              <w:t>446,</w:t>
            </w:r>
            <w:r w:rsidR="0027335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Merge w:val="restart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  <w:vMerge w:val="restart"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3B2623" w:rsidRPr="000D5084" w:rsidRDefault="003B2623" w:rsidP="00F94A86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3B2623" w:rsidRPr="000D5084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B2623" w:rsidRPr="000D5084" w:rsidRDefault="003B2623" w:rsidP="00525C57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D5084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D5084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3B2623" w:rsidRPr="0004568C" w:rsidRDefault="000248DC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2904580</w:t>
            </w:r>
            <w:r w:rsidR="006A2B3E">
              <w:rPr>
                <w:rFonts w:eastAsia="Calibri"/>
                <w:sz w:val="22"/>
                <w:szCs w:val="22"/>
                <w:lang w:eastAsia="en-US"/>
              </w:rPr>
              <w:t>,5</w:t>
            </w:r>
          </w:p>
        </w:tc>
        <w:tc>
          <w:tcPr>
            <w:tcW w:w="1276" w:type="dxa"/>
          </w:tcPr>
          <w:p w:rsidR="003B2623" w:rsidRPr="0004568C" w:rsidRDefault="000248DC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365803</w:t>
            </w:r>
            <w:r w:rsidR="006A2B3E" w:rsidRPr="0027335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6A2B3E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3B2623" w:rsidRPr="0004568C" w:rsidRDefault="000248DC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278200</w:t>
            </w:r>
            <w:r w:rsidR="006A2B3E" w:rsidRPr="0027335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6A2B3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5" w:type="dxa"/>
          </w:tcPr>
          <w:p w:rsidR="003B2623" w:rsidRPr="0004568C" w:rsidRDefault="006A2B3E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392881,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3B2623" w:rsidRPr="0004568C" w:rsidRDefault="006A2B3E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514146,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3B2623" w:rsidRPr="0004568C" w:rsidRDefault="006A2B3E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623102,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3B2623" w:rsidRPr="0004568C" w:rsidRDefault="00A37C77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730</w:t>
            </w:r>
            <w:r w:rsidR="006A2B3E" w:rsidRPr="00273356">
              <w:rPr>
                <w:rFonts w:eastAsia="Calibri"/>
                <w:sz w:val="22"/>
                <w:szCs w:val="22"/>
                <w:lang w:eastAsia="en-US"/>
              </w:rPr>
              <w:t>446,</w:t>
            </w:r>
            <w:r w:rsidR="006A2B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3B2623" w:rsidRPr="0004568C" w:rsidRDefault="003B2623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  <w:vMerge w:val="restart"/>
          </w:tcPr>
          <w:p w:rsidR="000412DE" w:rsidRPr="0004568C" w:rsidRDefault="00153B32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4.1</w:t>
            </w:r>
          </w:p>
        </w:tc>
        <w:tc>
          <w:tcPr>
            <w:tcW w:w="1275" w:type="dxa"/>
            <w:vMerge w:val="restart"/>
          </w:tcPr>
          <w:p w:rsidR="00C80268" w:rsidRPr="000D5084" w:rsidRDefault="000412DE" w:rsidP="005E04A8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тие</w:t>
            </w:r>
            <w:proofErr w:type="spellEnd"/>
            <w:proofErr w:type="gram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3.1.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Исполне</w:t>
            </w:r>
            <w:r w:rsidR="00C56B9C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ние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обяза</w:t>
            </w:r>
            <w:proofErr w:type="spellEnd"/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  <w:p w:rsidR="000412DE" w:rsidRPr="0004568C" w:rsidRDefault="000412DE" w:rsidP="005E04A8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тельств</w:t>
            </w:r>
            <w:proofErr w:type="spellEnd"/>
            <w:proofErr w:type="gram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по обслужи</w:t>
            </w:r>
            <w:r w:rsidR="00C56B9C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ванию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муници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пального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долга городского округа город Уфа Республики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Башкор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тостан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 в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соответст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вии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програм</w:t>
            </w:r>
            <w:proofErr w:type="spellEnd"/>
            <w:r w:rsidR="00C56B9C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мой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муници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пальных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заимство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ваний</w:t>
            </w:r>
            <w:proofErr w:type="spellEnd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заключен</w:t>
            </w:r>
            <w:r w:rsidR="00C80268"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D5084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ными</w:t>
            </w:r>
            <w:proofErr w:type="spellEnd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контрак</w:t>
            </w:r>
            <w:r w:rsidR="009A6D2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тами</w:t>
            </w:r>
            <w:proofErr w:type="spellEnd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412DE" w:rsidRPr="0004568C" w:rsidRDefault="000412DE" w:rsidP="005E04A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lastRenderedPageBreak/>
              <w:t>(</w:t>
            </w:r>
            <w:proofErr w:type="spellStart"/>
            <w:proofErr w:type="gramStart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соглаше</w:t>
            </w:r>
            <w:proofErr w:type="gramEnd"/>
            <w:r w:rsidR="00C80268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ниями</w:t>
            </w:r>
            <w:proofErr w:type="spellEnd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vMerge w:val="restart"/>
          </w:tcPr>
          <w:p w:rsidR="00C743DD" w:rsidRPr="00C743DD" w:rsidRDefault="000412DE" w:rsidP="00332D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4568C">
              <w:rPr>
                <w:sz w:val="22"/>
                <w:szCs w:val="22"/>
              </w:rPr>
              <w:lastRenderedPageBreak/>
              <w:t>Админи</w:t>
            </w:r>
            <w:r w:rsidR="00C56B9C">
              <w:rPr>
                <w:sz w:val="22"/>
                <w:szCs w:val="22"/>
              </w:rPr>
              <w:t>-</w:t>
            </w:r>
            <w:r w:rsidRPr="0004568C">
              <w:rPr>
                <w:sz w:val="22"/>
                <w:szCs w:val="22"/>
              </w:rPr>
              <w:t>страция</w:t>
            </w:r>
            <w:proofErr w:type="spellEnd"/>
            <w:proofErr w:type="gramEnd"/>
            <w:r w:rsidRPr="0004568C">
              <w:rPr>
                <w:sz w:val="22"/>
                <w:szCs w:val="22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sz w:val="22"/>
                <w:szCs w:val="22"/>
              </w:rPr>
              <w:t>Башкор</w:t>
            </w:r>
            <w:proofErr w:type="spellEnd"/>
            <w:r w:rsidR="00C743DD" w:rsidRPr="00C743DD">
              <w:rPr>
                <w:sz w:val="22"/>
                <w:szCs w:val="22"/>
              </w:rPr>
              <w:t>-</w:t>
            </w:r>
          </w:p>
          <w:p w:rsidR="000412DE" w:rsidRPr="00C743DD" w:rsidRDefault="000412DE" w:rsidP="00332D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4568C">
              <w:rPr>
                <w:sz w:val="22"/>
                <w:szCs w:val="22"/>
              </w:rPr>
              <w:t>тостан</w:t>
            </w:r>
            <w:proofErr w:type="spellEnd"/>
            <w:proofErr w:type="gramEnd"/>
          </w:p>
        </w:tc>
        <w:tc>
          <w:tcPr>
            <w:tcW w:w="1417" w:type="dxa"/>
          </w:tcPr>
          <w:p w:rsidR="000412DE" w:rsidRPr="0004568C" w:rsidRDefault="000412DE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Итого, в том числе: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2903620,5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365323,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277720,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5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392881,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514146,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623102,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730</w:t>
            </w:r>
            <w:r w:rsidRPr="00273356">
              <w:rPr>
                <w:rFonts w:eastAsia="Calibri"/>
                <w:sz w:val="22"/>
                <w:szCs w:val="22"/>
                <w:lang w:eastAsia="en-US"/>
              </w:rPr>
              <w:t>446,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Merge w:val="restart"/>
          </w:tcPr>
          <w:p w:rsidR="000412DE" w:rsidRPr="0004568C" w:rsidRDefault="00A37C77" w:rsidP="000412DE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  <w:vMerge w:val="restart"/>
          </w:tcPr>
          <w:p w:rsidR="000412DE" w:rsidRPr="0004568C" w:rsidRDefault="000412DE" w:rsidP="000412DE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3.1.1.1.,</w:t>
            </w:r>
          </w:p>
          <w:p w:rsidR="000412DE" w:rsidRPr="0004568C" w:rsidRDefault="000412DE" w:rsidP="000412DE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3.1.2.1., </w:t>
            </w:r>
          </w:p>
          <w:p w:rsidR="000412DE" w:rsidRPr="0004568C" w:rsidRDefault="000412DE" w:rsidP="000412DE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3.1.3.1.,</w:t>
            </w:r>
          </w:p>
          <w:p w:rsidR="000412DE" w:rsidRPr="0004568C" w:rsidRDefault="000412DE" w:rsidP="000412DE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3.1.3.2.,</w:t>
            </w:r>
          </w:p>
          <w:p w:rsidR="000412DE" w:rsidRPr="0004568C" w:rsidRDefault="000412DE" w:rsidP="000412DE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3.1.3.3.</w:t>
            </w:r>
          </w:p>
        </w:tc>
      </w:tr>
      <w:tr w:rsidR="00273356" w:rsidRPr="0004568C" w:rsidTr="00C47F0E">
        <w:tc>
          <w:tcPr>
            <w:tcW w:w="426" w:type="dxa"/>
            <w:vMerge/>
          </w:tcPr>
          <w:p w:rsidR="000412DE" w:rsidRPr="0004568C" w:rsidRDefault="000412DE" w:rsidP="006973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0412DE" w:rsidRPr="0004568C" w:rsidRDefault="000412DE" w:rsidP="005E04A8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0412DE" w:rsidRPr="0004568C" w:rsidRDefault="000412DE" w:rsidP="005E04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412DE" w:rsidRPr="0004568C" w:rsidRDefault="000412DE" w:rsidP="000F7388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2903620,5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365323,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277720,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5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392881,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514146,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273356">
              <w:rPr>
                <w:rFonts w:eastAsia="Calibri"/>
                <w:sz w:val="22"/>
                <w:szCs w:val="22"/>
                <w:lang w:eastAsia="en-US"/>
              </w:rPr>
              <w:t>623102,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0412DE" w:rsidRPr="0004568C" w:rsidRDefault="00A37C77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730</w:t>
            </w:r>
            <w:r w:rsidRPr="00273356">
              <w:rPr>
                <w:rFonts w:eastAsia="Calibri"/>
                <w:sz w:val="22"/>
                <w:szCs w:val="22"/>
                <w:lang w:eastAsia="en-US"/>
              </w:rPr>
              <w:t>446,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Merge/>
          </w:tcPr>
          <w:p w:rsidR="000412DE" w:rsidRPr="0004568C" w:rsidRDefault="000412DE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0412DE" w:rsidRPr="0004568C" w:rsidRDefault="000412DE" w:rsidP="000F7388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  <w:vMerge w:val="restart"/>
          </w:tcPr>
          <w:p w:rsidR="00FC0122" w:rsidRPr="0004568C" w:rsidRDefault="00FC0122" w:rsidP="00FC012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4.2</w:t>
            </w:r>
          </w:p>
        </w:tc>
        <w:tc>
          <w:tcPr>
            <w:tcW w:w="1275" w:type="dxa"/>
            <w:vMerge w:val="restart"/>
          </w:tcPr>
          <w:p w:rsidR="00FC0122" w:rsidRPr="0004568C" w:rsidRDefault="00FC0122" w:rsidP="00FC0122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-тие</w:t>
            </w:r>
            <w:proofErr w:type="spellEnd"/>
            <w:proofErr w:type="gramEnd"/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3.2</w:t>
            </w: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Оказание услуг по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определе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нию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присвое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нию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поддержа-нию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) кредитно</w:t>
            </w:r>
            <w:r w:rsidR="009A6D2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го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рейтинга городского округа город Уфа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Республи</w:t>
            </w:r>
            <w:r w:rsidR="009A6D2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ки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Башкор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-тос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тан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по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нацио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-наль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ной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рейтин</w:t>
            </w: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говой</w:t>
            </w:r>
            <w:proofErr w:type="spellEnd"/>
            <w:r w:rsidRPr="00F8653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шкале</w:t>
            </w:r>
          </w:p>
        </w:tc>
        <w:tc>
          <w:tcPr>
            <w:tcW w:w="1418" w:type="dxa"/>
            <w:vMerge w:val="restart"/>
          </w:tcPr>
          <w:p w:rsidR="00C56B9C" w:rsidRDefault="00FC0122" w:rsidP="00FC012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4568C">
              <w:rPr>
                <w:sz w:val="22"/>
                <w:szCs w:val="22"/>
              </w:rPr>
              <w:t>Админи</w:t>
            </w:r>
            <w:r w:rsidR="00C56B9C">
              <w:rPr>
                <w:sz w:val="22"/>
                <w:szCs w:val="22"/>
              </w:rPr>
              <w:t>-</w:t>
            </w:r>
            <w:r w:rsidRPr="0004568C">
              <w:rPr>
                <w:sz w:val="22"/>
                <w:szCs w:val="22"/>
              </w:rPr>
              <w:t>страция</w:t>
            </w:r>
            <w:proofErr w:type="spellEnd"/>
            <w:proofErr w:type="gramEnd"/>
            <w:r w:rsidRPr="0004568C">
              <w:rPr>
                <w:sz w:val="22"/>
                <w:szCs w:val="22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sz w:val="22"/>
                <w:szCs w:val="22"/>
              </w:rPr>
              <w:t>Башкорто</w:t>
            </w:r>
            <w:proofErr w:type="spellEnd"/>
            <w:r w:rsidR="00C56B9C">
              <w:rPr>
                <w:sz w:val="22"/>
                <w:szCs w:val="22"/>
              </w:rPr>
              <w:t>-</w:t>
            </w:r>
          </w:p>
          <w:p w:rsidR="00FC0122" w:rsidRPr="0004568C" w:rsidRDefault="00FC0122" w:rsidP="00FC0122">
            <w:pPr>
              <w:rPr>
                <w:sz w:val="22"/>
                <w:szCs w:val="22"/>
              </w:rPr>
            </w:pPr>
            <w:proofErr w:type="gramStart"/>
            <w:r w:rsidRPr="0004568C">
              <w:rPr>
                <w:sz w:val="22"/>
                <w:szCs w:val="22"/>
              </w:rPr>
              <w:t>стан</w:t>
            </w:r>
            <w:proofErr w:type="gramEnd"/>
          </w:p>
        </w:tc>
        <w:tc>
          <w:tcPr>
            <w:tcW w:w="1417" w:type="dxa"/>
          </w:tcPr>
          <w:p w:rsidR="00FC0122" w:rsidRPr="0004568C" w:rsidRDefault="00FC0122" w:rsidP="00FC012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Итого, в том числе:</w:t>
            </w:r>
          </w:p>
        </w:tc>
        <w:tc>
          <w:tcPr>
            <w:tcW w:w="1276" w:type="dxa"/>
          </w:tcPr>
          <w:p w:rsidR="00FC0122" w:rsidRPr="0004568C" w:rsidRDefault="00A37C77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960,0</w:t>
            </w:r>
          </w:p>
        </w:tc>
        <w:tc>
          <w:tcPr>
            <w:tcW w:w="1276" w:type="dxa"/>
          </w:tcPr>
          <w:p w:rsidR="00FC0122" w:rsidRPr="0004568C" w:rsidRDefault="00A37C77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480,0</w:t>
            </w:r>
          </w:p>
        </w:tc>
        <w:tc>
          <w:tcPr>
            <w:tcW w:w="1276" w:type="dxa"/>
          </w:tcPr>
          <w:p w:rsidR="00FC0122" w:rsidRPr="0004568C" w:rsidRDefault="00A37C77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480,0</w:t>
            </w:r>
          </w:p>
        </w:tc>
        <w:tc>
          <w:tcPr>
            <w:tcW w:w="1275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FC0122" w:rsidRPr="0004568C" w:rsidRDefault="00A37C77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  <w:vMerge w:val="restart"/>
          </w:tcPr>
          <w:p w:rsidR="00FC0122" w:rsidRPr="0004568C" w:rsidRDefault="00FC0122" w:rsidP="00FC0122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3.1.1.1.,</w:t>
            </w:r>
          </w:p>
          <w:p w:rsidR="00FC0122" w:rsidRPr="0004568C" w:rsidRDefault="00FC0122" w:rsidP="00FC0122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3.1.2.1.,</w:t>
            </w:r>
          </w:p>
          <w:p w:rsidR="00FC0122" w:rsidRPr="0004568C" w:rsidRDefault="00FC0122" w:rsidP="00FC0122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3.1.3.1.,</w:t>
            </w:r>
          </w:p>
          <w:p w:rsidR="00FC0122" w:rsidRPr="0004568C" w:rsidRDefault="00FC0122" w:rsidP="00FC0122">
            <w:pPr>
              <w:spacing w:after="160" w:line="259" w:lineRule="auto"/>
              <w:contextualSpacing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3.1.3.2.,</w:t>
            </w:r>
          </w:p>
          <w:p w:rsidR="00FC0122" w:rsidRPr="0004568C" w:rsidRDefault="00FC0122" w:rsidP="00FC0122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4568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3.1.3.3.</w:t>
            </w:r>
          </w:p>
        </w:tc>
      </w:tr>
      <w:tr w:rsidR="00273356" w:rsidRPr="0004568C" w:rsidTr="00C47F0E">
        <w:tc>
          <w:tcPr>
            <w:tcW w:w="426" w:type="dxa"/>
            <w:vMerge/>
          </w:tcPr>
          <w:p w:rsidR="00FC0122" w:rsidRDefault="00FC0122" w:rsidP="00FC012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FC0122" w:rsidRPr="00F8653C" w:rsidRDefault="00FC0122" w:rsidP="00FC0122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FC0122" w:rsidRPr="0004568C" w:rsidRDefault="00FC0122" w:rsidP="00FC01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0122" w:rsidRPr="0004568C" w:rsidRDefault="00FC0122" w:rsidP="00FC012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273356" w:rsidRPr="0004568C" w:rsidTr="00C47F0E">
        <w:tc>
          <w:tcPr>
            <w:tcW w:w="426" w:type="dxa"/>
            <w:vMerge w:val="restart"/>
          </w:tcPr>
          <w:p w:rsidR="00FC0122" w:rsidRPr="0004568C" w:rsidRDefault="00FC0122" w:rsidP="00FC012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Merge w:val="restart"/>
          </w:tcPr>
          <w:p w:rsidR="00FC0122" w:rsidRPr="000248DC" w:rsidRDefault="00FC0122" w:rsidP="00FC0122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0248DC">
              <w:rPr>
                <w:sz w:val="22"/>
                <w:szCs w:val="22"/>
              </w:rPr>
              <w:t>Подпрог-рамма</w:t>
            </w:r>
            <w:proofErr w:type="gramEnd"/>
            <w:r w:rsidRPr="000248DC">
              <w:rPr>
                <w:sz w:val="22"/>
                <w:szCs w:val="22"/>
              </w:rPr>
              <w:t xml:space="preserve"> 4. «</w:t>
            </w:r>
            <w:proofErr w:type="spellStart"/>
            <w:r w:rsidRPr="000248DC">
              <w:rPr>
                <w:sz w:val="22"/>
                <w:szCs w:val="22"/>
              </w:rPr>
              <w:t>Обеспе</w:t>
            </w:r>
            <w:r w:rsidR="009A6D29" w:rsidRPr="000248DC">
              <w:rPr>
                <w:sz w:val="22"/>
                <w:szCs w:val="22"/>
              </w:rPr>
              <w:t>-че</w:t>
            </w:r>
            <w:r w:rsidRPr="000248DC">
              <w:rPr>
                <w:sz w:val="22"/>
                <w:szCs w:val="22"/>
              </w:rPr>
              <w:t>ние</w:t>
            </w:r>
            <w:proofErr w:type="spellEnd"/>
            <w:r w:rsidRPr="000248DC">
              <w:rPr>
                <w:sz w:val="22"/>
                <w:szCs w:val="22"/>
              </w:rPr>
              <w:t xml:space="preserve"> </w:t>
            </w:r>
            <w:proofErr w:type="spellStart"/>
            <w:r w:rsidRPr="000248DC">
              <w:rPr>
                <w:sz w:val="22"/>
                <w:szCs w:val="22"/>
              </w:rPr>
              <w:t>реализа</w:t>
            </w:r>
            <w:r w:rsidR="008B61A8" w:rsidRPr="000248DC">
              <w:rPr>
                <w:sz w:val="22"/>
                <w:szCs w:val="22"/>
              </w:rPr>
              <w:t>-</w:t>
            </w:r>
            <w:r w:rsidRPr="000248DC">
              <w:rPr>
                <w:sz w:val="22"/>
                <w:szCs w:val="22"/>
              </w:rPr>
              <w:lastRenderedPageBreak/>
              <w:t>ции</w:t>
            </w:r>
            <w:proofErr w:type="spellEnd"/>
            <w:r w:rsidRPr="000248DC">
              <w:rPr>
                <w:sz w:val="22"/>
                <w:szCs w:val="22"/>
              </w:rPr>
              <w:t xml:space="preserve"> </w:t>
            </w:r>
            <w:proofErr w:type="spellStart"/>
            <w:r w:rsidRPr="000248DC">
              <w:rPr>
                <w:sz w:val="22"/>
                <w:szCs w:val="22"/>
              </w:rPr>
              <w:t>муници-пальной</w:t>
            </w:r>
            <w:proofErr w:type="spellEnd"/>
            <w:r w:rsidRPr="000248DC">
              <w:rPr>
                <w:sz w:val="22"/>
                <w:szCs w:val="22"/>
              </w:rPr>
              <w:t xml:space="preserve"> </w:t>
            </w:r>
            <w:proofErr w:type="spellStart"/>
            <w:r w:rsidRPr="000248DC">
              <w:rPr>
                <w:sz w:val="22"/>
                <w:szCs w:val="22"/>
              </w:rPr>
              <w:t>програм</w:t>
            </w:r>
            <w:proofErr w:type="spellEnd"/>
            <w:r w:rsidR="008B61A8" w:rsidRPr="000248DC">
              <w:rPr>
                <w:sz w:val="22"/>
                <w:szCs w:val="22"/>
              </w:rPr>
              <w:t>-</w:t>
            </w:r>
            <w:r w:rsidRPr="000248DC">
              <w:rPr>
                <w:sz w:val="22"/>
                <w:szCs w:val="22"/>
              </w:rPr>
              <w:t>мы»</w:t>
            </w:r>
          </w:p>
        </w:tc>
        <w:tc>
          <w:tcPr>
            <w:tcW w:w="1418" w:type="dxa"/>
            <w:vMerge w:val="restart"/>
          </w:tcPr>
          <w:p w:rsidR="009A6D29" w:rsidRDefault="009A6D29" w:rsidP="00FC012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Финансовое управление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Админи-стра</w:t>
            </w:r>
            <w:r w:rsidR="00FC0122" w:rsidRPr="0004568C">
              <w:rPr>
                <w:rFonts w:eastAsia="Calibri"/>
                <w:sz w:val="22"/>
                <w:szCs w:val="22"/>
                <w:lang w:eastAsia="en-US"/>
              </w:rPr>
              <w:t>ции</w:t>
            </w:r>
            <w:proofErr w:type="spellEnd"/>
            <w:proofErr w:type="gramEnd"/>
            <w:r w:rsidR="00FC0122"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</w:t>
            </w:r>
            <w:r w:rsidR="00FC0122" w:rsidRPr="0004568C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город Уфа Республики </w:t>
            </w:r>
            <w:proofErr w:type="spellStart"/>
            <w:r w:rsidR="00FC0122" w:rsidRPr="0004568C">
              <w:rPr>
                <w:rFonts w:eastAsia="Calibri"/>
                <w:sz w:val="22"/>
                <w:szCs w:val="22"/>
                <w:lang w:eastAsia="en-US"/>
              </w:rPr>
              <w:t>Башкорто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FC0122" w:rsidRPr="0004568C" w:rsidRDefault="00FC0122" w:rsidP="00FC0122">
            <w:pPr>
              <w:rPr>
                <w:sz w:val="22"/>
                <w:szCs w:val="22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стан</w:t>
            </w:r>
            <w:proofErr w:type="gramEnd"/>
          </w:p>
        </w:tc>
        <w:tc>
          <w:tcPr>
            <w:tcW w:w="1417" w:type="dxa"/>
          </w:tcPr>
          <w:p w:rsidR="00FC0122" w:rsidRPr="0004568C" w:rsidRDefault="00FC0122" w:rsidP="00FC012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lastRenderedPageBreak/>
              <w:t>местный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1116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733,5</w:t>
            </w:r>
          </w:p>
        </w:tc>
        <w:tc>
          <w:tcPr>
            <w:tcW w:w="1276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0865B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141,0</w:t>
            </w:r>
          </w:p>
        </w:tc>
        <w:tc>
          <w:tcPr>
            <w:tcW w:w="1276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5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134" w:type="dxa"/>
          </w:tcPr>
          <w:p w:rsidR="00FC0122" w:rsidRPr="0004568C" w:rsidRDefault="000248DC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709" w:type="dxa"/>
            <w:vMerge w:val="restart"/>
          </w:tcPr>
          <w:p w:rsidR="00FC0122" w:rsidRPr="0004568C" w:rsidRDefault="00A37C77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2025-2030</w:t>
            </w:r>
          </w:p>
        </w:tc>
        <w:tc>
          <w:tcPr>
            <w:tcW w:w="1559" w:type="dxa"/>
            <w:vMerge w:val="restart"/>
          </w:tcPr>
          <w:p w:rsidR="00FC0122" w:rsidRPr="0004568C" w:rsidRDefault="00FC0122" w:rsidP="00FC0122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A37C77" w:rsidRPr="0004568C" w:rsidTr="00C47F0E">
        <w:tc>
          <w:tcPr>
            <w:tcW w:w="426" w:type="dxa"/>
            <w:vMerge/>
          </w:tcPr>
          <w:p w:rsidR="00A37C77" w:rsidRPr="0004568C" w:rsidRDefault="00A37C77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A37C77" w:rsidRPr="000248DC" w:rsidRDefault="00A37C77" w:rsidP="00A37C77">
            <w:pPr>
              <w:spacing w:after="160" w:line="259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37C77" w:rsidRPr="0004568C" w:rsidRDefault="00A37C77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A37C77" w:rsidRPr="0004568C" w:rsidRDefault="00A37C77" w:rsidP="00A37C77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1116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733,5</w:t>
            </w:r>
          </w:p>
        </w:tc>
        <w:tc>
          <w:tcPr>
            <w:tcW w:w="1276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141,0</w:t>
            </w:r>
          </w:p>
        </w:tc>
        <w:tc>
          <w:tcPr>
            <w:tcW w:w="1276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5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134" w:type="dxa"/>
          </w:tcPr>
          <w:p w:rsidR="00A37C77" w:rsidRPr="0004568C" w:rsidRDefault="000248DC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709" w:type="dxa"/>
            <w:vMerge/>
          </w:tcPr>
          <w:p w:rsidR="00A37C77" w:rsidRPr="0004568C" w:rsidRDefault="00A37C77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A37C77" w:rsidRPr="0004568C" w:rsidRDefault="00A37C77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A37C77" w:rsidRPr="0004568C" w:rsidTr="00C47F0E">
        <w:tc>
          <w:tcPr>
            <w:tcW w:w="426" w:type="dxa"/>
            <w:vMerge w:val="restart"/>
          </w:tcPr>
          <w:p w:rsidR="00A37C77" w:rsidRPr="0004568C" w:rsidRDefault="00A37C77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1275" w:type="dxa"/>
            <w:vMerge w:val="restart"/>
          </w:tcPr>
          <w:p w:rsidR="00A37C77" w:rsidRPr="000248DC" w:rsidRDefault="00A37C77" w:rsidP="00A37C77">
            <w:pPr>
              <w:spacing w:after="160" w:line="259" w:lineRule="auto"/>
              <w:contextualSpacing/>
              <w:rPr>
                <w:sz w:val="22"/>
                <w:szCs w:val="22"/>
              </w:rPr>
            </w:pPr>
            <w:proofErr w:type="spellStart"/>
            <w:proofErr w:type="gramStart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Мероприя-тие</w:t>
            </w:r>
            <w:proofErr w:type="spellEnd"/>
            <w:proofErr w:type="gramEnd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4.1. </w:t>
            </w:r>
            <w:proofErr w:type="spellStart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Руковод</w:t>
            </w:r>
            <w:r w:rsidR="008B61A8"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ство</w:t>
            </w:r>
            <w:proofErr w:type="spellEnd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управле</w:t>
            </w:r>
            <w:r w:rsidR="008B61A8"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ние</w:t>
            </w:r>
            <w:proofErr w:type="spellEnd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в сфере </w:t>
            </w:r>
            <w:proofErr w:type="spellStart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установ</w:t>
            </w:r>
            <w:proofErr w:type="spellEnd"/>
            <w:r w:rsidRPr="000248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-ленных функций</w:t>
            </w:r>
          </w:p>
        </w:tc>
        <w:tc>
          <w:tcPr>
            <w:tcW w:w="1418" w:type="dxa"/>
            <w:vMerge w:val="restart"/>
          </w:tcPr>
          <w:p w:rsidR="00C56B9C" w:rsidRDefault="00A37C77" w:rsidP="00A37C7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Финансовое управление </w:t>
            </w:r>
            <w:proofErr w:type="spellStart"/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Админист</w:t>
            </w:r>
            <w:proofErr w:type="spellEnd"/>
            <w:r w:rsidR="008B61A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4568C">
              <w:rPr>
                <w:rFonts w:eastAsia="Calibri"/>
                <w:sz w:val="22"/>
                <w:szCs w:val="22"/>
                <w:lang w:eastAsia="en-US"/>
              </w:rPr>
              <w:t>рации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городского округа город Уфа Республики </w:t>
            </w:r>
            <w:proofErr w:type="spellStart"/>
            <w:r w:rsidRPr="0004568C">
              <w:rPr>
                <w:rFonts w:eastAsia="Calibri"/>
                <w:sz w:val="22"/>
                <w:szCs w:val="22"/>
                <w:lang w:eastAsia="en-US"/>
              </w:rPr>
              <w:t>Башкорто</w:t>
            </w:r>
            <w:proofErr w:type="spellEnd"/>
            <w:r w:rsidR="00C56B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A37C77" w:rsidRPr="0004568C" w:rsidRDefault="00A37C77" w:rsidP="00A37C77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стан</w:t>
            </w:r>
            <w:proofErr w:type="gramEnd"/>
          </w:p>
        </w:tc>
        <w:tc>
          <w:tcPr>
            <w:tcW w:w="1417" w:type="dxa"/>
          </w:tcPr>
          <w:p w:rsidR="00A37C77" w:rsidRPr="0004568C" w:rsidRDefault="00A37C77" w:rsidP="00A37C7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4568C">
              <w:rPr>
                <w:rFonts w:eastAsia="Calibri"/>
                <w:sz w:val="22"/>
                <w:szCs w:val="22"/>
                <w:lang w:eastAsia="en-US"/>
              </w:rPr>
              <w:t>Итого, в том числе: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1116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733,5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141,0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5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134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709" w:type="dxa"/>
            <w:vMerge w:val="restart"/>
          </w:tcPr>
          <w:p w:rsidR="00A37C77" w:rsidRPr="0004568C" w:rsidRDefault="00A37C77" w:rsidP="00A37C77">
            <w:pPr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A37C77" w:rsidRPr="0004568C" w:rsidRDefault="00A37C77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A37C77" w:rsidRPr="0004568C" w:rsidTr="00C47F0E">
        <w:tc>
          <w:tcPr>
            <w:tcW w:w="426" w:type="dxa"/>
            <w:vMerge/>
          </w:tcPr>
          <w:p w:rsidR="00A37C77" w:rsidRPr="0004568C" w:rsidRDefault="00A37C77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</w:tcPr>
          <w:p w:rsidR="00A37C77" w:rsidRPr="0004568C" w:rsidRDefault="00A37C77" w:rsidP="00A37C77">
            <w:pPr>
              <w:spacing w:after="160" w:line="259" w:lineRule="auto"/>
              <w:contextualSpacing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A37C77" w:rsidRPr="0004568C" w:rsidRDefault="00A37C77" w:rsidP="00A37C7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A37C77" w:rsidRPr="0004568C" w:rsidRDefault="00A37C77" w:rsidP="00A37C77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4568C">
              <w:rPr>
                <w:rFonts w:eastAsia="Calibri"/>
                <w:sz w:val="22"/>
                <w:szCs w:val="22"/>
                <w:lang w:eastAsia="en-US"/>
              </w:rPr>
              <w:t>местный</w:t>
            </w:r>
            <w:proofErr w:type="gramEnd"/>
            <w:r w:rsidRPr="0004568C">
              <w:rPr>
                <w:rFonts w:eastAsia="Calibri"/>
                <w:sz w:val="22"/>
                <w:szCs w:val="22"/>
                <w:lang w:eastAsia="en-US"/>
              </w:rPr>
              <w:t xml:space="preserve"> бюджет ГО РБ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1116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733,5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141,0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5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276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1134" w:type="dxa"/>
          </w:tcPr>
          <w:p w:rsidR="00A37C77" w:rsidRPr="0004568C" w:rsidRDefault="005C23FB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186</w:t>
            </w:r>
            <w:r w:rsidR="00A37C7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118,5</w:t>
            </w:r>
          </w:p>
        </w:tc>
        <w:tc>
          <w:tcPr>
            <w:tcW w:w="709" w:type="dxa"/>
            <w:vMerge/>
          </w:tcPr>
          <w:p w:rsidR="00A37C77" w:rsidRPr="0004568C" w:rsidRDefault="00A37C77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A37C77" w:rsidRPr="0004568C" w:rsidRDefault="00A37C77" w:rsidP="00A37C77">
            <w:pPr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C5D00" w:rsidRDefault="003C5D00" w:rsidP="00766037">
      <w:pPr>
        <w:rPr>
          <w:sz w:val="28"/>
          <w:szCs w:val="28"/>
        </w:rPr>
        <w:sectPr w:rsidR="003C5D00" w:rsidSect="005633A0">
          <w:pgSz w:w="16838" w:h="11906" w:orient="landscape" w:code="9"/>
          <w:pgMar w:top="1701" w:right="340" w:bottom="851" w:left="851" w:header="709" w:footer="709" w:gutter="0"/>
          <w:cols w:space="708"/>
          <w:docGrid w:linePitch="360"/>
        </w:sectPr>
      </w:pPr>
    </w:p>
    <w:bookmarkEnd w:id="0"/>
    <w:bookmarkEnd w:id="1"/>
    <w:bookmarkEnd w:id="2"/>
    <w:p w:rsidR="000C0322" w:rsidRPr="004C048D" w:rsidRDefault="000C0322" w:rsidP="008B61A8">
      <w:pPr>
        <w:rPr>
          <w:sz w:val="28"/>
          <w:szCs w:val="28"/>
        </w:rPr>
      </w:pPr>
    </w:p>
    <w:sectPr w:rsidR="000C0322" w:rsidRPr="004C048D" w:rsidSect="003C5D00">
      <w:headerReference w:type="default" r:id="rId11"/>
      <w:headerReference w:type="first" r:id="rId12"/>
      <w:footerReference w:type="first" r:id="rId13"/>
      <w:pgSz w:w="16838" w:h="11906" w:orient="landscape" w:code="9"/>
      <w:pgMar w:top="1701" w:right="1134" w:bottom="85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4BD" w:rsidRDefault="006544BD">
      <w:r>
        <w:separator/>
      </w:r>
    </w:p>
  </w:endnote>
  <w:endnote w:type="continuationSeparator" w:id="0">
    <w:p w:rsidR="006544BD" w:rsidRDefault="0065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C6" w:rsidRDefault="009D78C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C6" w:rsidRDefault="009D78C6" w:rsidP="0076685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4BD" w:rsidRDefault="006544BD">
      <w:r>
        <w:separator/>
      </w:r>
    </w:p>
  </w:footnote>
  <w:footnote w:type="continuationSeparator" w:id="0">
    <w:p w:rsidR="006544BD" w:rsidRDefault="00654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965861"/>
      <w:docPartObj>
        <w:docPartGallery w:val="Page Numbers (Top of Page)"/>
        <w:docPartUnique/>
      </w:docPartObj>
    </w:sdtPr>
    <w:sdtEndPr/>
    <w:sdtContent>
      <w:p w:rsidR="009D78C6" w:rsidRDefault="009D78C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D78C6" w:rsidRPr="007100DA" w:rsidRDefault="009D78C6" w:rsidP="00AA791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464233"/>
      <w:docPartObj>
        <w:docPartGallery w:val="Page Numbers (Top of Page)"/>
        <w:docPartUnique/>
      </w:docPartObj>
    </w:sdtPr>
    <w:sdtEndPr/>
    <w:sdtContent>
      <w:p w:rsidR="009D78C6" w:rsidRDefault="009D78C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0E5">
          <w:rPr>
            <w:noProof/>
          </w:rPr>
          <w:t>25</w:t>
        </w:r>
        <w:r>
          <w:fldChar w:fldCharType="end"/>
        </w:r>
      </w:p>
    </w:sdtContent>
  </w:sdt>
  <w:p w:rsidR="009D78C6" w:rsidRDefault="009D78C6" w:rsidP="0076603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050870"/>
      <w:docPartObj>
        <w:docPartGallery w:val="Page Numbers (Top of Page)"/>
        <w:docPartUnique/>
      </w:docPartObj>
    </w:sdtPr>
    <w:sdtEndPr/>
    <w:sdtContent>
      <w:p w:rsidR="009D78C6" w:rsidRDefault="009D78C6">
        <w:pPr>
          <w:pStyle w:val="ad"/>
          <w:jc w:val="center"/>
        </w:pPr>
      </w:p>
      <w:p w:rsidR="009D78C6" w:rsidRDefault="006544BD">
        <w:pPr>
          <w:pStyle w:val="ad"/>
          <w:jc w:val="center"/>
        </w:pPr>
      </w:p>
    </w:sdtContent>
  </w:sdt>
  <w:p w:rsidR="009D78C6" w:rsidRDefault="009D78C6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C6" w:rsidRDefault="009D78C6" w:rsidP="00A57B8F">
    <w:pPr>
      <w:pStyle w:val="ad"/>
      <w:jc w:val="center"/>
    </w:pPr>
  </w:p>
  <w:p w:rsidR="009D78C6" w:rsidRDefault="009D78C6" w:rsidP="00DA5E36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1B95"/>
    <w:multiLevelType w:val="hybridMultilevel"/>
    <w:tmpl w:val="DB6E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4154E"/>
    <w:multiLevelType w:val="hybridMultilevel"/>
    <w:tmpl w:val="9F8A06BE"/>
    <w:lvl w:ilvl="0" w:tplc="EAB60A62">
      <w:start w:val="26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DA073C5"/>
    <w:multiLevelType w:val="hybridMultilevel"/>
    <w:tmpl w:val="5B0C353E"/>
    <w:lvl w:ilvl="0" w:tplc="38881B4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43D22BC"/>
    <w:multiLevelType w:val="hybridMultilevel"/>
    <w:tmpl w:val="7D1AD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E2F9C"/>
    <w:multiLevelType w:val="multilevel"/>
    <w:tmpl w:val="518002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BC04CE"/>
    <w:multiLevelType w:val="hybridMultilevel"/>
    <w:tmpl w:val="F3E07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242F6"/>
    <w:multiLevelType w:val="hybridMultilevel"/>
    <w:tmpl w:val="8272E4C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B840B2"/>
    <w:multiLevelType w:val="multilevel"/>
    <w:tmpl w:val="5D8A09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2AC87282"/>
    <w:multiLevelType w:val="hybridMultilevel"/>
    <w:tmpl w:val="8E4EAF1C"/>
    <w:lvl w:ilvl="0" w:tplc="EAB60A62">
      <w:start w:val="26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91339"/>
    <w:multiLevelType w:val="hybridMultilevel"/>
    <w:tmpl w:val="E872135A"/>
    <w:lvl w:ilvl="0" w:tplc="8FA4105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30772"/>
    <w:multiLevelType w:val="hybridMultilevel"/>
    <w:tmpl w:val="316443E6"/>
    <w:lvl w:ilvl="0" w:tplc="04190001">
      <w:start w:val="26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D4FCF"/>
    <w:multiLevelType w:val="multilevel"/>
    <w:tmpl w:val="0E4006E2"/>
    <w:lvl w:ilvl="0">
      <w:start w:val="3"/>
      <w:numFmt w:val="decimal"/>
      <w:lvlText w:val="%1."/>
      <w:lvlJc w:val="center"/>
      <w:pPr>
        <w:ind w:left="157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2">
    <w:nsid w:val="340E2868"/>
    <w:multiLevelType w:val="hybridMultilevel"/>
    <w:tmpl w:val="DFBCC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125AD1"/>
    <w:multiLevelType w:val="multilevel"/>
    <w:tmpl w:val="790AE3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F8289E"/>
    <w:multiLevelType w:val="multilevel"/>
    <w:tmpl w:val="0B9228BA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5">
    <w:nsid w:val="4FF76A69"/>
    <w:multiLevelType w:val="hybridMultilevel"/>
    <w:tmpl w:val="AB86A918"/>
    <w:lvl w:ilvl="0" w:tplc="9C584C6E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51E63"/>
    <w:multiLevelType w:val="hybridMultilevel"/>
    <w:tmpl w:val="A7C6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85787"/>
    <w:multiLevelType w:val="hybridMultilevel"/>
    <w:tmpl w:val="A7C6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C46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553A0F"/>
    <w:multiLevelType w:val="hybridMultilevel"/>
    <w:tmpl w:val="A7C6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F09B4"/>
    <w:multiLevelType w:val="hybridMultilevel"/>
    <w:tmpl w:val="0654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6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"/>
  </w:num>
  <w:num w:numId="10">
    <w:abstractNumId w:val="8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17"/>
  </w:num>
  <w:num w:numId="16">
    <w:abstractNumId w:val="16"/>
  </w:num>
  <w:num w:numId="17">
    <w:abstractNumId w:val="19"/>
  </w:num>
  <w:num w:numId="18">
    <w:abstractNumId w:val="9"/>
  </w:num>
  <w:num w:numId="19">
    <w:abstractNumId w:val="2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FA"/>
    <w:rsid w:val="000016AD"/>
    <w:rsid w:val="00001C94"/>
    <w:rsid w:val="0000216A"/>
    <w:rsid w:val="00004200"/>
    <w:rsid w:val="0000518E"/>
    <w:rsid w:val="00007B9B"/>
    <w:rsid w:val="00013F13"/>
    <w:rsid w:val="0001527E"/>
    <w:rsid w:val="00016E77"/>
    <w:rsid w:val="00020E53"/>
    <w:rsid w:val="0002261F"/>
    <w:rsid w:val="000248DC"/>
    <w:rsid w:val="0002557A"/>
    <w:rsid w:val="000266EA"/>
    <w:rsid w:val="00027BC0"/>
    <w:rsid w:val="00032AFA"/>
    <w:rsid w:val="000338CD"/>
    <w:rsid w:val="00034CBF"/>
    <w:rsid w:val="0003705A"/>
    <w:rsid w:val="000377DA"/>
    <w:rsid w:val="00037E4F"/>
    <w:rsid w:val="000412DE"/>
    <w:rsid w:val="00042E37"/>
    <w:rsid w:val="0004568C"/>
    <w:rsid w:val="00047455"/>
    <w:rsid w:val="00050DEF"/>
    <w:rsid w:val="000525E8"/>
    <w:rsid w:val="00053ED5"/>
    <w:rsid w:val="00055061"/>
    <w:rsid w:val="00055E5F"/>
    <w:rsid w:val="00056446"/>
    <w:rsid w:val="00056805"/>
    <w:rsid w:val="00060146"/>
    <w:rsid w:val="00060894"/>
    <w:rsid w:val="00062F3C"/>
    <w:rsid w:val="000631F3"/>
    <w:rsid w:val="00064350"/>
    <w:rsid w:val="00065579"/>
    <w:rsid w:val="000678E1"/>
    <w:rsid w:val="00071598"/>
    <w:rsid w:val="00071CCD"/>
    <w:rsid w:val="000720C2"/>
    <w:rsid w:val="000742C3"/>
    <w:rsid w:val="00082E2C"/>
    <w:rsid w:val="0008548B"/>
    <w:rsid w:val="000865BC"/>
    <w:rsid w:val="00086794"/>
    <w:rsid w:val="00086A7B"/>
    <w:rsid w:val="0009045A"/>
    <w:rsid w:val="0009209D"/>
    <w:rsid w:val="00092E51"/>
    <w:rsid w:val="00094B15"/>
    <w:rsid w:val="00095493"/>
    <w:rsid w:val="0009657B"/>
    <w:rsid w:val="00097259"/>
    <w:rsid w:val="000A11CD"/>
    <w:rsid w:val="000A120A"/>
    <w:rsid w:val="000A5BC2"/>
    <w:rsid w:val="000A677E"/>
    <w:rsid w:val="000A6847"/>
    <w:rsid w:val="000B18AD"/>
    <w:rsid w:val="000B1E54"/>
    <w:rsid w:val="000B32C1"/>
    <w:rsid w:val="000B3BD3"/>
    <w:rsid w:val="000C0322"/>
    <w:rsid w:val="000C23A1"/>
    <w:rsid w:val="000C47AA"/>
    <w:rsid w:val="000C4C1D"/>
    <w:rsid w:val="000D0B2D"/>
    <w:rsid w:val="000D458E"/>
    <w:rsid w:val="000D5084"/>
    <w:rsid w:val="000D560A"/>
    <w:rsid w:val="000D58E0"/>
    <w:rsid w:val="000E11CB"/>
    <w:rsid w:val="000E3C9D"/>
    <w:rsid w:val="000E5702"/>
    <w:rsid w:val="000E6B71"/>
    <w:rsid w:val="000F58B6"/>
    <w:rsid w:val="000F72FE"/>
    <w:rsid w:val="000F7388"/>
    <w:rsid w:val="000F7F98"/>
    <w:rsid w:val="0010054E"/>
    <w:rsid w:val="0010087B"/>
    <w:rsid w:val="00100B51"/>
    <w:rsid w:val="0010486E"/>
    <w:rsid w:val="001066D9"/>
    <w:rsid w:val="00106BA9"/>
    <w:rsid w:val="00107C00"/>
    <w:rsid w:val="0011375E"/>
    <w:rsid w:val="0011417A"/>
    <w:rsid w:val="001161E1"/>
    <w:rsid w:val="001208DF"/>
    <w:rsid w:val="00122734"/>
    <w:rsid w:val="00122D07"/>
    <w:rsid w:val="00122F0E"/>
    <w:rsid w:val="00122FC6"/>
    <w:rsid w:val="001232C5"/>
    <w:rsid w:val="001248FA"/>
    <w:rsid w:val="00125BDE"/>
    <w:rsid w:val="00125D01"/>
    <w:rsid w:val="00130F5B"/>
    <w:rsid w:val="001322DF"/>
    <w:rsid w:val="00133853"/>
    <w:rsid w:val="00133873"/>
    <w:rsid w:val="0014582D"/>
    <w:rsid w:val="00153B32"/>
    <w:rsid w:val="0015407C"/>
    <w:rsid w:val="001556D2"/>
    <w:rsid w:val="001560C1"/>
    <w:rsid w:val="001570A8"/>
    <w:rsid w:val="001653BF"/>
    <w:rsid w:val="00167953"/>
    <w:rsid w:val="00171B39"/>
    <w:rsid w:val="00172C71"/>
    <w:rsid w:val="00173FC0"/>
    <w:rsid w:val="001740F3"/>
    <w:rsid w:val="00177559"/>
    <w:rsid w:val="0018057D"/>
    <w:rsid w:val="001808B6"/>
    <w:rsid w:val="001868B8"/>
    <w:rsid w:val="00186D11"/>
    <w:rsid w:val="00187533"/>
    <w:rsid w:val="0018794F"/>
    <w:rsid w:val="00190BB2"/>
    <w:rsid w:val="00190EB7"/>
    <w:rsid w:val="00191221"/>
    <w:rsid w:val="0019291E"/>
    <w:rsid w:val="001A4730"/>
    <w:rsid w:val="001A478A"/>
    <w:rsid w:val="001A506B"/>
    <w:rsid w:val="001A617C"/>
    <w:rsid w:val="001A671D"/>
    <w:rsid w:val="001A68C9"/>
    <w:rsid w:val="001A6E50"/>
    <w:rsid w:val="001A7339"/>
    <w:rsid w:val="001B0422"/>
    <w:rsid w:val="001B2669"/>
    <w:rsid w:val="001B3645"/>
    <w:rsid w:val="001B5E3B"/>
    <w:rsid w:val="001B60A6"/>
    <w:rsid w:val="001B6B2E"/>
    <w:rsid w:val="001C1102"/>
    <w:rsid w:val="001C227F"/>
    <w:rsid w:val="001C2887"/>
    <w:rsid w:val="001C60F5"/>
    <w:rsid w:val="001C685B"/>
    <w:rsid w:val="001C6F8A"/>
    <w:rsid w:val="001C7A4F"/>
    <w:rsid w:val="001C7BB6"/>
    <w:rsid w:val="001D0B71"/>
    <w:rsid w:val="001D1031"/>
    <w:rsid w:val="001D1ADD"/>
    <w:rsid w:val="001D6A41"/>
    <w:rsid w:val="001D6F2A"/>
    <w:rsid w:val="001E018F"/>
    <w:rsid w:val="001E094C"/>
    <w:rsid w:val="001E0F7A"/>
    <w:rsid w:val="001E1CE5"/>
    <w:rsid w:val="001E2024"/>
    <w:rsid w:val="001E2A5E"/>
    <w:rsid w:val="001E3D36"/>
    <w:rsid w:val="001E518F"/>
    <w:rsid w:val="001E5350"/>
    <w:rsid w:val="001E56D7"/>
    <w:rsid w:val="001E7DD5"/>
    <w:rsid w:val="001F2601"/>
    <w:rsid w:val="001F6087"/>
    <w:rsid w:val="001F684E"/>
    <w:rsid w:val="001F75B0"/>
    <w:rsid w:val="001F79CE"/>
    <w:rsid w:val="002014C0"/>
    <w:rsid w:val="002041EC"/>
    <w:rsid w:val="00205E65"/>
    <w:rsid w:val="00206D88"/>
    <w:rsid w:val="00207002"/>
    <w:rsid w:val="00207596"/>
    <w:rsid w:val="00210BD1"/>
    <w:rsid w:val="00210D0E"/>
    <w:rsid w:val="00212793"/>
    <w:rsid w:val="00213F05"/>
    <w:rsid w:val="0021452B"/>
    <w:rsid w:val="0022425C"/>
    <w:rsid w:val="002249A1"/>
    <w:rsid w:val="00224B93"/>
    <w:rsid w:val="0022630E"/>
    <w:rsid w:val="00226474"/>
    <w:rsid w:val="002322F6"/>
    <w:rsid w:val="0023459E"/>
    <w:rsid w:val="00234CBA"/>
    <w:rsid w:val="00235867"/>
    <w:rsid w:val="002370D9"/>
    <w:rsid w:val="00241A11"/>
    <w:rsid w:val="00241FD1"/>
    <w:rsid w:val="0024236F"/>
    <w:rsid w:val="00243C13"/>
    <w:rsid w:val="00247B88"/>
    <w:rsid w:val="002502F0"/>
    <w:rsid w:val="002506C9"/>
    <w:rsid w:val="002526D2"/>
    <w:rsid w:val="00252B4C"/>
    <w:rsid w:val="00254A1E"/>
    <w:rsid w:val="00256562"/>
    <w:rsid w:val="002572AE"/>
    <w:rsid w:val="002579E1"/>
    <w:rsid w:val="00260298"/>
    <w:rsid w:val="00261E24"/>
    <w:rsid w:val="00263162"/>
    <w:rsid w:val="00265014"/>
    <w:rsid w:val="00267DD8"/>
    <w:rsid w:val="00270668"/>
    <w:rsid w:val="002721C8"/>
    <w:rsid w:val="00272F92"/>
    <w:rsid w:val="00273356"/>
    <w:rsid w:val="0027359D"/>
    <w:rsid w:val="00274F27"/>
    <w:rsid w:val="002754A9"/>
    <w:rsid w:val="0027659B"/>
    <w:rsid w:val="00276CDA"/>
    <w:rsid w:val="00277294"/>
    <w:rsid w:val="00280266"/>
    <w:rsid w:val="002811CE"/>
    <w:rsid w:val="00281A14"/>
    <w:rsid w:val="00282232"/>
    <w:rsid w:val="002824C0"/>
    <w:rsid w:val="00283CC5"/>
    <w:rsid w:val="002842D1"/>
    <w:rsid w:val="002844C9"/>
    <w:rsid w:val="00286B51"/>
    <w:rsid w:val="00290070"/>
    <w:rsid w:val="0029056F"/>
    <w:rsid w:val="00290D9F"/>
    <w:rsid w:val="00291649"/>
    <w:rsid w:val="00291A2E"/>
    <w:rsid w:val="00292147"/>
    <w:rsid w:val="0029304A"/>
    <w:rsid w:val="00296393"/>
    <w:rsid w:val="002965EC"/>
    <w:rsid w:val="00297D97"/>
    <w:rsid w:val="002A374E"/>
    <w:rsid w:val="002A4846"/>
    <w:rsid w:val="002A5DC1"/>
    <w:rsid w:val="002A67FA"/>
    <w:rsid w:val="002A6979"/>
    <w:rsid w:val="002A77A7"/>
    <w:rsid w:val="002B1BA3"/>
    <w:rsid w:val="002B7476"/>
    <w:rsid w:val="002C216F"/>
    <w:rsid w:val="002C3B6F"/>
    <w:rsid w:val="002C511B"/>
    <w:rsid w:val="002D21F9"/>
    <w:rsid w:val="002D3FE4"/>
    <w:rsid w:val="002D6103"/>
    <w:rsid w:val="002E0DFE"/>
    <w:rsid w:val="002E1B24"/>
    <w:rsid w:val="002E3A06"/>
    <w:rsid w:val="002E3B74"/>
    <w:rsid w:val="002E3DF4"/>
    <w:rsid w:val="002E4D10"/>
    <w:rsid w:val="002F561C"/>
    <w:rsid w:val="002F60FE"/>
    <w:rsid w:val="0030311E"/>
    <w:rsid w:val="00303B6E"/>
    <w:rsid w:val="00304364"/>
    <w:rsid w:val="00304BB2"/>
    <w:rsid w:val="0030513A"/>
    <w:rsid w:val="00305AE1"/>
    <w:rsid w:val="00307BCE"/>
    <w:rsid w:val="00315E27"/>
    <w:rsid w:val="003203B1"/>
    <w:rsid w:val="00320AB4"/>
    <w:rsid w:val="00320EA4"/>
    <w:rsid w:val="00324B5D"/>
    <w:rsid w:val="00326E1E"/>
    <w:rsid w:val="00327B41"/>
    <w:rsid w:val="003312C9"/>
    <w:rsid w:val="00331343"/>
    <w:rsid w:val="00332D4A"/>
    <w:rsid w:val="00333CFC"/>
    <w:rsid w:val="00335474"/>
    <w:rsid w:val="0034076A"/>
    <w:rsid w:val="0034248B"/>
    <w:rsid w:val="003440EE"/>
    <w:rsid w:val="00345F94"/>
    <w:rsid w:val="0034651F"/>
    <w:rsid w:val="00350C0F"/>
    <w:rsid w:val="0035207D"/>
    <w:rsid w:val="0035236B"/>
    <w:rsid w:val="00352BAE"/>
    <w:rsid w:val="00355A7E"/>
    <w:rsid w:val="00355A87"/>
    <w:rsid w:val="00355CC8"/>
    <w:rsid w:val="0035619C"/>
    <w:rsid w:val="003568A4"/>
    <w:rsid w:val="00356C22"/>
    <w:rsid w:val="003601C6"/>
    <w:rsid w:val="00362834"/>
    <w:rsid w:val="00362982"/>
    <w:rsid w:val="00362FC2"/>
    <w:rsid w:val="00364421"/>
    <w:rsid w:val="00364802"/>
    <w:rsid w:val="00364864"/>
    <w:rsid w:val="00365343"/>
    <w:rsid w:val="00366B83"/>
    <w:rsid w:val="00366E1A"/>
    <w:rsid w:val="00367034"/>
    <w:rsid w:val="00370392"/>
    <w:rsid w:val="00372BE4"/>
    <w:rsid w:val="00376927"/>
    <w:rsid w:val="00376CC6"/>
    <w:rsid w:val="003828EA"/>
    <w:rsid w:val="00382A52"/>
    <w:rsid w:val="00383EBD"/>
    <w:rsid w:val="00384BC0"/>
    <w:rsid w:val="00384CFD"/>
    <w:rsid w:val="00386498"/>
    <w:rsid w:val="00393626"/>
    <w:rsid w:val="003945FE"/>
    <w:rsid w:val="003A0072"/>
    <w:rsid w:val="003A159D"/>
    <w:rsid w:val="003A1927"/>
    <w:rsid w:val="003A1CC1"/>
    <w:rsid w:val="003A27EB"/>
    <w:rsid w:val="003A2BCB"/>
    <w:rsid w:val="003B1EBA"/>
    <w:rsid w:val="003B23C2"/>
    <w:rsid w:val="003B2623"/>
    <w:rsid w:val="003B3CE1"/>
    <w:rsid w:val="003B4C1B"/>
    <w:rsid w:val="003B6A96"/>
    <w:rsid w:val="003C1C32"/>
    <w:rsid w:val="003C226E"/>
    <w:rsid w:val="003C2E5A"/>
    <w:rsid w:val="003C2EB0"/>
    <w:rsid w:val="003C5D00"/>
    <w:rsid w:val="003C674F"/>
    <w:rsid w:val="003D080F"/>
    <w:rsid w:val="003D1E4F"/>
    <w:rsid w:val="003D2DA4"/>
    <w:rsid w:val="003D5C35"/>
    <w:rsid w:val="003D7247"/>
    <w:rsid w:val="003D7732"/>
    <w:rsid w:val="003D7F15"/>
    <w:rsid w:val="003E0670"/>
    <w:rsid w:val="003E228F"/>
    <w:rsid w:val="003E2813"/>
    <w:rsid w:val="003E3D8E"/>
    <w:rsid w:val="003E3F50"/>
    <w:rsid w:val="003E5E55"/>
    <w:rsid w:val="003E71F2"/>
    <w:rsid w:val="003E73BF"/>
    <w:rsid w:val="003F0E83"/>
    <w:rsid w:val="003F1531"/>
    <w:rsid w:val="003F3F0C"/>
    <w:rsid w:val="003F6783"/>
    <w:rsid w:val="00403DD8"/>
    <w:rsid w:val="004055F4"/>
    <w:rsid w:val="004059CA"/>
    <w:rsid w:val="00406505"/>
    <w:rsid w:val="004072AA"/>
    <w:rsid w:val="00416C96"/>
    <w:rsid w:val="004220CC"/>
    <w:rsid w:val="00424D0D"/>
    <w:rsid w:val="00425E36"/>
    <w:rsid w:val="00426256"/>
    <w:rsid w:val="00431E15"/>
    <w:rsid w:val="004338FF"/>
    <w:rsid w:val="00433F51"/>
    <w:rsid w:val="0043436A"/>
    <w:rsid w:val="0043449C"/>
    <w:rsid w:val="00434557"/>
    <w:rsid w:val="0043558C"/>
    <w:rsid w:val="004402DA"/>
    <w:rsid w:val="00442B75"/>
    <w:rsid w:val="00443BA1"/>
    <w:rsid w:val="0044557C"/>
    <w:rsid w:val="004461CA"/>
    <w:rsid w:val="00450D1C"/>
    <w:rsid w:val="00453277"/>
    <w:rsid w:val="00453B6E"/>
    <w:rsid w:val="00454851"/>
    <w:rsid w:val="00457DA4"/>
    <w:rsid w:val="00457FB2"/>
    <w:rsid w:val="004607F4"/>
    <w:rsid w:val="00461700"/>
    <w:rsid w:val="00462EA2"/>
    <w:rsid w:val="004669C1"/>
    <w:rsid w:val="0046764F"/>
    <w:rsid w:val="00471921"/>
    <w:rsid w:val="004734ED"/>
    <w:rsid w:val="004753CB"/>
    <w:rsid w:val="0047767C"/>
    <w:rsid w:val="00477B41"/>
    <w:rsid w:val="00477B4B"/>
    <w:rsid w:val="00480B7B"/>
    <w:rsid w:val="00484516"/>
    <w:rsid w:val="00484E0C"/>
    <w:rsid w:val="00491388"/>
    <w:rsid w:val="00491C28"/>
    <w:rsid w:val="004929D2"/>
    <w:rsid w:val="004945DE"/>
    <w:rsid w:val="004A23EA"/>
    <w:rsid w:val="004A3C53"/>
    <w:rsid w:val="004A6262"/>
    <w:rsid w:val="004A7DDE"/>
    <w:rsid w:val="004B0CCC"/>
    <w:rsid w:val="004B3827"/>
    <w:rsid w:val="004B7DEF"/>
    <w:rsid w:val="004C048D"/>
    <w:rsid w:val="004C2D44"/>
    <w:rsid w:val="004C36B6"/>
    <w:rsid w:val="004D0C22"/>
    <w:rsid w:val="004D68AB"/>
    <w:rsid w:val="004E364B"/>
    <w:rsid w:val="004E415E"/>
    <w:rsid w:val="004E4DED"/>
    <w:rsid w:val="004E799F"/>
    <w:rsid w:val="004F167B"/>
    <w:rsid w:val="004F6680"/>
    <w:rsid w:val="00500A48"/>
    <w:rsid w:val="005032CF"/>
    <w:rsid w:val="005037E8"/>
    <w:rsid w:val="00503A27"/>
    <w:rsid w:val="00504210"/>
    <w:rsid w:val="005058E7"/>
    <w:rsid w:val="00505C54"/>
    <w:rsid w:val="00505E87"/>
    <w:rsid w:val="005072AF"/>
    <w:rsid w:val="005102FE"/>
    <w:rsid w:val="0051153D"/>
    <w:rsid w:val="00511D7E"/>
    <w:rsid w:val="00514E34"/>
    <w:rsid w:val="00515DDF"/>
    <w:rsid w:val="00517483"/>
    <w:rsid w:val="00517CEB"/>
    <w:rsid w:val="00520D94"/>
    <w:rsid w:val="00521396"/>
    <w:rsid w:val="00523397"/>
    <w:rsid w:val="0052470B"/>
    <w:rsid w:val="00524F40"/>
    <w:rsid w:val="005253F8"/>
    <w:rsid w:val="00525C57"/>
    <w:rsid w:val="00526D5A"/>
    <w:rsid w:val="005271B1"/>
    <w:rsid w:val="00531208"/>
    <w:rsid w:val="0053138C"/>
    <w:rsid w:val="0053285A"/>
    <w:rsid w:val="00532FD0"/>
    <w:rsid w:val="005356A0"/>
    <w:rsid w:val="00535AC4"/>
    <w:rsid w:val="00536921"/>
    <w:rsid w:val="005405EC"/>
    <w:rsid w:val="00542235"/>
    <w:rsid w:val="00543C2E"/>
    <w:rsid w:val="00544C6B"/>
    <w:rsid w:val="0054558B"/>
    <w:rsid w:val="00547572"/>
    <w:rsid w:val="0055062F"/>
    <w:rsid w:val="00552CFC"/>
    <w:rsid w:val="0055456C"/>
    <w:rsid w:val="00557827"/>
    <w:rsid w:val="00557B65"/>
    <w:rsid w:val="00560432"/>
    <w:rsid w:val="005609CF"/>
    <w:rsid w:val="0056124F"/>
    <w:rsid w:val="0056245C"/>
    <w:rsid w:val="005633A0"/>
    <w:rsid w:val="005650E5"/>
    <w:rsid w:val="00565704"/>
    <w:rsid w:val="00565E72"/>
    <w:rsid w:val="00567D88"/>
    <w:rsid w:val="005716CB"/>
    <w:rsid w:val="00571D4D"/>
    <w:rsid w:val="005728B6"/>
    <w:rsid w:val="00573876"/>
    <w:rsid w:val="00573C0B"/>
    <w:rsid w:val="005741F3"/>
    <w:rsid w:val="00576E36"/>
    <w:rsid w:val="005811A6"/>
    <w:rsid w:val="0058206C"/>
    <w:rsid w:val="00583923"/>
    <w:rsid w:val="00585961"/>
    <w:rsid w:val="00585AA0"/>
    <w:rsid w:val="00586215"/>
    <w:rsid w:val="00586432"/>
    <w:rsid w:val="00586983"/>
    <w:rsid w:val="005904A2"/>
    <w:rsid w:val="005937C4"/>
    <w:rsid w:val="00595381"/>
    <w:rsid w:val="00595C6B"/>
    <w:rsid w:val="00596973"/>
    <w:rsid w:val="00596B14"/>
    <w:rsid w:val="00597629"/>
    <w:rsid w:val="0059792A"/>
    <w:rsid w:val="005A013D"/>
    <w:rsid w:val="005A14A1"/>
    <w:rsid w:val="005A33C4"/>
    <w:rsid w:val="005B2462"/>
    <w:rsid w:val="005B278E"/>
    <w:rsid w:val="005B6BC9"/>
    <w:rsid w:val="005B7DF6"/>
    <w:rsid w:val="005C08E2"/>
    <w:rsid w:val="005C2014"/>
    <w:rsid w:val="005C23FB"/>
    <w:rsid w:val="005C2FDE"/>
    <w:rsid w:val="005C3FF2"/>
    <w:rsid w:val="005C5AF8"/>
    <w:rsid w:val="005C5C5D"/>
    <w:rsid w:val="005C7939"/>
    <w:rsid w:val="005D038A"/>
    <w:rsid w:val="005D1D5A"/>
    <w:rsid w:val="005D7CEC"/>
    <w:rsid w:val="005E04A8"/>
    <w:rsid w:val="005E2903"/>
    <w:rsid w:val="005E568A"/>
    <w:rsid w:val="005E592D"/>
    <w:rsid w:val="005E6ED4"/>
    <w:rsid w:val="005E7A78"/>
    <w:rsid w:val="005F239B"/>
    <w:rsid w:val="005F27BF"/>
    <w:rsid w:val="005F2CD7"/>
    <w:rsid w:val="005F47F6"/>
    <w:rsid w:val="005F5A31"/>
    <w:rsid w:val="00600933"/>
    <w:rsid w:val="00607DC8"/>
    <w:rsid w:val="0061160E"/>
    <w:rsid w:val="006131E6"/>
    <w:rsid w:val="006133C6"/>
    <w:rsid w:val="00614ED9"/>
    <w:rsid w:val="0061727E"/>
    <w:rsid w:val="00617C02"/>
    <w:rsid w:val="00622E33"/>
    <w:rsid w:val="006249B2"/>
    <w:rsid w:val="00630D28"/>
    <w:rsid w:val="0063201B"/>
    <w:rsid w:val="006328B5"/>
    <w:rsid w:val="006333D4"/>
    <w:rsid w:val="00635322"/>
    <w:rsid w:val="00636411"/>
    <w:rsid w:val="00640510"/>
    <w:rsid w:val="006426DC"/>
    <w:rsid w:val="00643FBC"/>
    <w:rsid w:val="0065119A"/>
    <w:rsid w:val="006525B8"/>
    <w:rsid w:val="0065275B"/>
    <w:rsid w:val="00652DF0"/>
    <w:rsid w:val="00652F7C"/>
    <w:rsid w:val="00653C5A"/>
    <w:rsid w:val="006544BD"/>
    <w:rsid w:val="00654CA9"/>
    <w:rsid w:val="006552C3"/>
    <w:rsid w:val="00656974"/>
    <w:rsid w:val="0066109C"/>
    <w:rsid w:val="00662264"/>
    <w:rsid w:val="006626FB"/>
    <w:rsid w:val="00664A3D"/>
    <w:rsid w:val="00665FEF"/>
    <w:rsid w:val="006666C5"/>
    <w:rsid w:val="00670A83"/>
    <w:rsid w:val="00671547"/>
    <w:rsid w:val="00674702"/>
    <w:rsid w:val="0067594D"/>
    <w:rsid w:val="00675A92"/>
    <w:rsid w:val="006769E8"/>
    <w:rsid w:val="00677603"/>
    <w:rsid w:val="00677B51"/>
    <w:rsid w:val="00686B2A"/>
    <w:rsid w:val="0068755E"/>
    <w:rsid w:val="00690ABB"/>
    <w:rsid w:val="00692080"/>
    <w:rsid w:val="006931DE"/>
    <w:rsid w:val="00694FB0"/>
    <w:rsid w:val="006959C7"/>
    <w:rsid w:val="0069695C"/>
    <w:rsid w:val="0069738C"/>
    <w:rsid w:val="006A0360"/>
    <w:rsid w:val="006A1680"/>
    <w:rsid w:val="006A2B3E"/>
    <w:rsid w:val="006A3299"/>
    <w:rsid w:val="006A501D"/>
    <w:rsid w:val="006A6C2B"/>
    <w:rsid w:val="006A7915"/>
    <w:rsid w:val="006B06EC"/>
    <w:rsid w:val="006B2780"/>
    <w:rsid w:val="006B69A4"/>
    <w:rsid w:val="006B6D7F"/>
    <w:rsid w:val="006C033A"/>
    <w:rsid w:val="006C09FD"/>
    <w:rsid w:val="006C0F29"/>
    <w:rsid w:val="006C4F56"/>
    <w:rsid w:val="006C6E36"/>
    <w:rsid w:val="006D0E80"/>
    <w:rsid w:val="006D1998"/>
    <w:rsid w:val="006D2B9C"/>
    <w:rsid w:val="006D3E98"/>
    <w:rsid w:val="006D43A8"/>
    <w:rsid w:val="006D48F1"/>
    <w:rsid w:val="006D49AC"/>
    <w:rsid w:val="006D5CE7"/>
    <w:rsid w:val="006D6874"/>
    <w:rsid w:val="006E4779"/>
    <w:rsid w:val="006E62AE"/>
    <w:rsid w:val="006E7D5E"/>
    <w:rsid w:val="006F24F6"/>
    <w:rsid w:val="006F5748"/>
    <w:rsid w:val="006F6180"/>
    <w:rsid w:val="006F641C"/>
    <w:rsid w:val="00700BAA"/>
    <w:rsid w:val="00700D85"/>
    <w:rsid w:val="007013F2"/>
    <w:rsid w:val="00702A23"/>
    <w:rsid w:val="00703FC1"/>
    <w:rsid w:val="00705A00"/>
    <w:rsid w:val="007076F5"/>
    <w:rsid w:val="00713FFB"/>
    <w:rsid w:val="00714B4F"/>
    <w:rsid w:val="0071609D"/>
    <w:rsid w:val="0071711B"/>
    <w:rsid w:val="00717A37"/>
    <w:rsid w:val="007234ED"/>
    <w:rsid w:val="007255D9"/>
    <w:rsid w:val="00725677"/>
    <w:rsid w:val="00726354"/>
    <w:rsid w:val="00730563"/>
    <w:rsid w:val="00731B13"/>
    <w:rsid w:val="007328F8"/>
    <w:rsid w:val="00732EF5"/>
    <w:rsid w:val="00733EA2"/>
    <w:rsid w:val="0074135C"/>
    <w:rsid w:val="007429AC"/>
    <w:rsid w:val="0074470A"/>
    <w:rsid w:val="00745DE7"/>
    <w:rsid w:val="00746C8A"/>
    <w:rsid w:val="00747CBD"/>
    <w:rsid w:val="00750216"/>
    <w:rsid w:val="007531A9"/>
    <w:rsid w:val="0075428B"/>
    <w:rsid w:val="00755C1E"/>
    <w:rsid w:val="007575F2"/>
    <w:rsid w:val="007576AF"/>
    <w:rsid w:val="007624CD"/>
    <w:rsid w:val="0076401B"/>
    <w:rsid w:val="0076522C"/>
    <w:rsid w:val="00766037"/>
    <w:rsid w:val="0076685B"/>
    <w:rsid w:val="00767904"/>
    <w:rsid w:val="007679C6"/>
    <w:rsid w:val="007702CD"/>
    <w:rsid w:val="007720FA"/>
    <w:rsid w:val="007750AB"/>
    <w:rsid w:val="00775440"/>
    <w:rsid w:val="00782A3C"/>
    <w:rsid w:val="00784E12"/>
    <w:rsid w:val="00791007"/>
    <w:rsid w:val="00795734"/>
    <w:rsid w:val="00795C5D"/>
    <w:rsid w:val="00796D3C"/>
    <w:rsid w:val="007A20AC"/>
    <w:rsid w:val="007A43B2"/>
    <w:rsid w:val="007A4F74"/>
    <w:rsid w:val="007A6148"/>
    <w:rsid w:val="007B01C5"/>
    <w:rsid w:val="007B15FE"/>
    <w:rsid w:val="007B1C01"/>
    <w:rsid w:val="007B2E33"/>
    <w:rsid w:val="007B5506"/>
    <w:rsid w:val="007B589E"/>
    <w:rsid w:val="007C0A19"/>
    <w:rsid w:val="007C0EDA"/>
    <w:rsid w:val="007C1275"/>
    <w:rsid w:val="007C3DC5"/>
    <w:rsid w:val="007C4288"/>
    <w:rsid w:val="007C4DBF"/>
    <w:rsid w:val="007C50FB"/>
    <w:rsid w:val="007C6B09"/>
    <w:rsid w:val="007C784A"/>
    <w:rsid w:val="007D276B"/>
    <w:rsid w:val="007D3776"/>
    <w:rsid w:val="007D3CB4"/>
    <w:rsid w:val="007D53B4"/>
    <w:rsid w:val="007E1DFF"/>
    <w:rsid w:val="007E39F3"/>
    <w:rsid w:val="007E4552"/>
    <w:rsid w:val="007E7568"/>
    <w:rsid w:val="007F14AF"/>
    <w:rsid w:val="007F3EF8"/>
    <w:rsid w:val="007F51C9"/>
    <w:rsid w:val="008012F2"/>
    <w:rsid w:val="008030E3"/>
    <w:rsid w:val="008052EA"/>
    <w:rsid w:val="00812777"/>
    <w:rsid w:val="00813006"/>
    <w:rsid w:val="008148E7"/>
    <w:rsid w:val="008171B7"/>
    <w:rsid w:val="00817C87"/>
    <w:rsid w:val="00821E40"/>
    <w:rsid w:val="00831146"/>
    <w:rsid w:val="0083148E"/>
    <w:rsid w:val="008341DC"/>
    <w:rsid w:val="00836ADC"/>
    <w:rsid w:val="008406F5"/>
    <w:rsid w:val="00841542"/>
    <w:rsid w:val="008420EC"/>
    <w:rsid w:val="00842274"/>
    <w:rsid w:val="00842434"/>
    <w:rsid w:val="00852533"/>
    <w:rsid w:val="0085414F"/>
    <w:rsid w:val="00854DE6"/>
    <w:rsid w:val="00857669"/>
    <w:rsid w:val="00857B86"/>
    <w:rsid w:val="00860BDA"/>
    <w:rsid w:val="0086132E"/>
    <w:rsid w:val="00861FA7"/>
    <w:rsid w:val="0086454B"/>
    <w:rsid w:val="008707BD"/>
    <w:rsid w:val="008726D9"/>
    <w:rsid w:val="00872917"/>
    <w:rsid w:val="0087412D"/>
    <w:rsid w:val="00875E88"/>
    <w:rsid w:val="00875F91"/>
    <w:rsid w:val="00877AAF"/>
    <w:rsid w:val="00877C65"/>
    <w:rsid w:val="00877CE5"/>
    <w:rsid w:val="00880C09"/>
    <w:rsid w:val="00884E1E"/>
    <w:rsid w:val="00884F28"/>
    <w:rsid w:val="00886D03"/>
    <w:rsid w:val="00887898"/>
    <w:rsid w:val="00887D3E"/>
    <w:rsid w:val="00890CBB"/>
    <w:rsid w:val="00890E3B"/>
    <w:rsid w:val="00890F7A"/>
    <w:rsid w:val="008911E5"/>
    <w:rsid w:val="00891400"/>
    <w:rsid w:val="008939DC"/>
    <w:rsid w:val="00893E94"/>
    <w:rsid w:val="00893F6C"/>
    <w:rsid w:val="008957BD"/>
    <w:rsid w:val="00895BBF"/>
    <w:rsid w:val="00895F6E"/>
    <w:rsid w:val="008A1E2A"/>
    <w:rsid w:val="008A3C3B"/>
    <w:rsid w:val="008A55AC"/>
    <w:rsid w:val="008A5EAE"/>
    <w:rsid w:val="008A62FB"/>
    <w:rsid w:val="008B16D3"/>
    <w:rsid w:val="008B466B"/>
    <w:rsid w:val="008B50FF"/>
    <w:rsid w:val="008B61A8"/>
    <w:rsid w:val="008B629C"/>
    <w:rsid w:val="008B6490"/>
    <w:rsid w:val="008C0BE3"/>
    <w:rsid w:val="008D192C"/>
    <w:rsid w:val="008D2163"/>
    <w:rsid w:val="008D5150"/>
    <w:rsid w:val="008D64E5"/>
    <w:rsid w:val="008E30EF"/>
    <w:rsid w:val="008E350E"/>
    <w:rsid w:val="008E35E0"/>
    <w:rsid w:val="008E65A9"/>
    <w:rsid w:val="008F474D"/>
    <w:rsid w:val="008F5C4D"/>
    <w:rsid w:val="009008D0"/>
    <w:rsid w:val="00902F47"/>
    <w:rsid w:val="00903EFE"/>
    <w:rsid w:val="00905512"/>
    <w:rsid w:val="009062BE"/>
    <w:rsid w:val="009103DC"/>
    <w:rsid w:val="00910891"/>
    <w:rsid w:val="0091261F"/>
    <w:rsid w:val="0091311D"/>
    <w:rsid w:val="00917D07"/>
    <w:rsid w:val="00920E16"/>
    <w:rsid w:val="00927A76"/>
    <w:rsid w:val="00927B41"/>
    <w:rsid w:val="00930695"/>
    <w:rsid w:val="0093070B"/>
    <w:rsid w:val="00931161"/>
    <w:rsid w:val="009317AE"/>
    <w:rsid w:val="00931806"/>
    <w:rsid w:val="009351D7"/>
    <w:rsid w:val="00935C56"/>
    <w:rsid w:val="00937002"/>
    <w:rsid w:val="009421A2"/>
    <w:rsid w:val="00943D3D"/>
    <w:rsid w:val="00945008"/>
    <w:rsid w:val="0094561F"/>
    <w:rsid w:val="00950491"/>
    <w:rsid w:val="009506B8"/>
    <w:rsid w:val="00952558"/>
    <w:rsid w:val="0095452E"/>
    <w:rsid w:val="009554D0"/>
    <w:rsid w:val="00955E72"/>
    <w:rsid w:val="0095775D"/>
    <w:rsid w:val="00960A4F"/>
    <w:rsid w:val="009616E0"/>
    <w:rsid w:val="00964EA4"/>
    <w:rsid w:val="009709A3"/>
    <w:rsid w:val="0097264F"/>
    <w:rsid w:val="009739EE"/>
    <w:rsid w:val="00974E26"/>
    <w:rsid w:val="00976F32"/>
    <w:rsid w:val="00977F2A"/>
    <w:rsid w:val="00980988"/>
    <w:rsid w:val="00982015"/>
    <w:rsid w:val="00992077"/>
    <w:rsid w:val="00995F27"/>
    <w:rsid w:val="00997481"/>
    <w:rsid w:val="009A2F1F"/>
    <w:rsid w:val="009A35D7"/>
    <w:rsid w:val="009A37B5"/>
    <w:rsid w:val="009A4D16"/>
    <w:rsid w:val="009A6D29"/>
    <w:rsid w:val="009B3771"/>
    <w:rsid w:val="009B5054"/>
    <w:rsid w:val="009B7543"/>
    <w:rsid w:val="009C12BE"/>
    <w:rsid w:val="009C1BEA"/>
    <w:rsid w:val="009C3154"/>
    <w:rsid w:val="009C79D5"/>
    <w:rsid w:val="009D0373"/>
    <w:rsid w:val="009D05D3"/>
    <w:rsid w:val="009D23A0"/>
    <w:rsid w:val="009D5110"/>
    <w:rsid w:val="009D6444"/>
    <w:rsid w:val="009D65B6"/>
    <w:rsid w:val="009D68C1"/>
    <w:rsid w:val="009D78C6"/>
    <w:rsid w:val="009E03F1"/>
    <w:rsid w:val="009E12A8"/>
    <w:rsid w:val="009E4B98"/>
    <w:rsid w:val="009F2940"/>
    <w:rsid w:val="00A03BD1"/>
    <w:rsid w:val="00A06759"/>
    <w:rsid w:val="00A0695C"/>
    <w:rsid w:val="00A079C6"/>
    <w:rsid w:val="00A102D3"/>
    <w:rsid w:val="00A10D66"/>
    <w:rsid w:val="00A110B5"/>
    <w:rsid w:val="00A12A92"/>
    <w:rsid w:val="00A13F07"/>
    <w:rsid w:val="00A15A0C"/>
    <w:rsid w:val="00A16BA8"/>
    <w:rsid w:val="00A208A0"/>
    <w:rsid w:val="00A20AAC"/>
    <w:rsid w:val="00A24593"/>
    <w:rsid w:val="00A2708C"/>
    <w:rsid w:val="00A30C6B"/>
    <w:rsid w:val="00A310C9"/>
    <w:rsid w:val="00A3148D"/>
    <w:rsid w:val="00A321E9"/>
    <w:rsid w:val="00A347E2"/>
    <w:rsid w:val="00A37C77"/>
    <w:rsid w:val="00A41A3D"/>
    <w:rsid w:val="00A43966"/>
    <w:rsid w:val="00A43B1A"/>
    <w:rsid w:val="00A440A6"/>
    <w:rsid w:val="00A44704"/>
    <w:rsid w:val="00A50CCC"/>
    <w:rsid w:val="00A50CE2"/>
    <w:rsid w:val="00A54006"/>
    <w:rsid w:val="00A55A1A"/>
    <w:rsid w:val="00A56796"/>
    <w:rsid w:val="00A57386"/>
    <w:rsid w:val="00A57B8F"/>
    <w:rsid w:val="00A57DD7"/>
    <w:rsid w:val="00A57DFC"/>
    <w:rsid w:val="00A61577"/>
    <w:rsid w:val="00A628FA"/>
    <w:rsid w:val="00A62E86"/>
    <w:rsid w:val="00A645A7"/>
    <w:rsid w:val="00A64AFA"/>
    <w:rsid w:val="00A713DA"/>
    <w:rsid w:val="00A721F1"/>
    <w:rsid w:val="00A728ED"/>
    <w:rsid w:val="00A72F2F"/>
    <w:rsid w:val="00A73716"/>
    <w:rsid w:val="00A764D9"/>
    <w:rsid w:val="00A76995"/>
    <w:rsid w:val="00A7798B"/>
    <w:rsid w:val="00A8183E"/>
    <w:rsid w:val="00A82209"/>
    <w:rsid w:val="00A8271B"/>
    <w:rsid w:val="00A8389F"/>
    <w:rsid w:val="00A844E4"/>
    <w:rsid w:val="00A845D7"/>
    <w:rsid w:val="00A85308"/>
    <w:rsid w:val="00A87603"/>
    <w:rsid w:val="00A87CAD"/>
    <w:rsid w:val="00A90EE0"/>
    <w:rsid w:val="00A91656"/>
    <w:rsid w:val="00A92DDE"/>
    <w:rsid w:val="00A93A19"/>
    <w:rsid w:val="00A9695F"/>
    <w:rsid w:val="00A96A53"/>
    <w:rsid w:val="00AA0A04"/>
    <w:rsid w:val="00AA0EC9"/>
    <w:rsid w:val="00AA1343"/>
    <w:rsid w:val="00AA19F8"/>
    <w:rsid w:val="00AA6BA8"/>
    <w:rsid w:val="00AA77BF"/>
    <w:rsid w:val="00AA7918"/>
    <w:rsid w:val="00AB152F"/>
    <w:rsid w:val="00AB3342"/>
    <w:rsid w:val="00AB44A3"/>
    <w:rsid w:val="00AB4549"/>
    <w:rsid w:val="00AC35DC"/>
    <w:rsid w:val="00AC3EB5"/>
    <w:rsid w:val="00AC7E4B"/>
    <w:rsid w:val="00AC7E4C"/>
    <w:rsid w:val="00AD5CAE"/>
    <w:rsid w:val="00AD67A7"/>
    <w:rsid w:val="00AE037D"/>
    <w:rsid w:val="00AE4705"/>
    <w:rsid w:val="00AF3CC0"/>
    <w:rsid w:val="00AF5726"/>
    <w:rsid w:val="00B02839"/>
    <w:rsid w:val="00B04370"/>
    <w:rsid w:val="00B04B67"/>
    <w:rsid w:val="00B10CA3"/>
    <w:rsid w:val="00B110C3"/>
    <w:rsid w:val="00B12467"/>
    <w:rsid w:val="00B14EC8"/>
    <w:rsid w:val="00B16DA8"/>
    <w:rsid w:val="00B2339A"/>
    <w:rsid w:val="00B257DB"/>
    <w:rsid w:val="00B26F5E"/>
    <w:rsid w:val="00B270B7"/>
    <w:rsid w:val="00B27157"/>
    <w:rsid w:val="00B27A6E"/>
    <w:rsid w:val="00B32911"/>
    <w:rsid w:val="00B32DCB"/>
    <w:rsid w:val="00B37BF0"/>
    <w:rsid w:val="00B4221E"/>
    <w:rsid w:val="00B471A7"/>
    <w:rsid w:val="00B47725"/>
    <w:rsid w:val="00B47836"/>
    <w:rsid w:val="00B5091F"/>
    <w:rsid w:val="00B515EE"/>
    <w:rsid w:val="00B52057"/>
    <w:rsid w:val="00B5355A"/>
    <w:rsid w:val="00B5464A"/>
    <w:rsid w:val="00B60E1D"/>
    <w:rsid w:val="00B63D65"/>
    <w:rsid w:val="00B63EFE"/>
    <w:rsid w:val="00B64D2D"/>
    <w:rsid w:val="00B66D98"/>
    <w:rsid w:val="00B76241"/>
    <w:rsid w:val="00B76369"/>
    <w:rsid w:val="00B8294D"/>
    <w:rsid w:val="00B83136"/>
    <w:rsid w:val="00B86F2B"/>
    <w:rsid w:val="00B87294"/>
    <w:rsid w:val="00B87CCD"/>
    <w:rsid w:val="00B92C47"/>
    <w:rsid w:val="00B930D7"/>
    <w:rsid w:val="00B94CAE"/>
    <w:rsid w:val="00B97F3E"/>
    <w:rsid w:val="00BA06E5"/>
    <w:rsid w:val="00BA1BC1"/>
    <w:rsid w:val="00BA39E6"/>
    <w:rsid w:val="00BA65A1"/>
    <w:rsid w:val="00BA6C3C"/>
    <w:rsid w:val="00BB1134"/>
    <w:rsid w:val="00BB3441"/>
    <w:rsid w:val="00BB35CD"/>
    <w:rsid w:val="00BB5762"/>
    <w:rsid w:val="00BC1342"/>
    <w:rsid w:val="00BC19EF"/>
    <w:rsid w:val="00BC22F6"/>
    <w:rsid w:val="00BC25A0"/>
    <w:rsid w:val="00BC5246"/>
    <w:rsid w:val="00BC5CE4"/>
    <w:rsid w:val="00BC75B6"/>
    <w:rsid w:val="00BD2A92"/>
    <w:rsid w:val="00BD2AB8"/>
    <w:rsid w:val="00BD6AD8"/>
    <w:rsid w:val="00BD7118"/>
    <w:rsid w:val="00BE164F"/>
    <w:rsid w:val="00BE3BB2"/>
    <w:rsid w:val="00BE716A"/>
    <w:rsid w:val="00BF0D53"/>
    <w:rsid w:val="00BF1882"/>
    <w:rsid w:val="00BF57EB"/>
    <w:rsid w:val="00C018EB"/>
    <w:rsid w:val="00C02ADF"/>
    <w:rsid w:val="00C0546C"/>
    <w:rsid w:val="00C0646D"/>
    <w:rsid w:val="00C1114D"/>
    <w:rsid w:val="00C131E3"/>
    <w:rsid w:val="00C16947"/>
    <w:rsid w:val="00C16B4A"/>
    <w:rsid w:val="00C16E1D"/>
    <w:rsid w:val="00C17A9E"/>
    <w:rsid w:val="00C22A3E"/>
    <w:rsid w:val="00C23456"/>
    <w:rsid w:val="00C24D2B"/>
    <w:rsid w:val="00C25F81"/>
    <w:rsid w:val="00C30334"/>
    <w:rsid w:val="00C31A7C"/>
    <w:rsid w:val="00C31E05"/>
    <w:rsid w:val="00C32368"/>
    <w:rsid w:val="00C3316F"/>
    <w:rsid w:val="00C33BD4"/>
    <w:rsid w:val="00C354E8"/>
    <w:rsid w:val="00C37B92"/>
    <w:rsid w:val="00C44D93"/>
    <w:rsid w:val="00C45B89"/>
    <w:rsid w:val="00C45E37"/>
    <w:rsid w:val="00C465CC"/>
    <w:rsid w:val="00C47F0E"/>
    <w:rsid w:val="00C5090E"/>
    <w:rsid w:val="00C50A1C"/>
    <w:rsid w:val="00C51E10"/>
    <w:rsid w:val="00C52768"/>
    <w:rsid w:val="00C544DE"/>
    <w:rsid w:val="00C56B9C"/>
    <w:rsid w:val="00C56EFB"/>
    <w:rsid w:val="00C56FAA"/>
    <w:rsid w:val="00C57002"/>
    <w:rsid w:val="00C6049B"/>
    <w:rsid w:val="00C61854"/>
    <w:rsid w:val="00C62791"/>
    <w:rsid w:val="00C63445"/>
    <w:rsid w:val="00C63D94"/>
    <w:rsid w:val="00C64200"/>
    <w:rsid w:val="00C704B0"/>
    <w:rsid w:val="00C73C31"/>
    <w:rsid w:val="00C743DD"/>
    <w:rsid w:val="00C767F9"/>
    <w:rsid w:val="00C77F8A"/>
    <w:rsid w:val="00C80268"/>
    <w:rsid w:val="00C81B6D"/>
    <w:rsid w:val="00C823DD"/>
    <w:rsid w:val="00C82C4F"/>
    <w:rsid w:val="00C83CD8"/>
    <w:rsid w:val="00C847D9"/>
    <w:rsid w:val="00C84923"/>
    <w:rsid w:val="00C84C4C"/>
    <w:rsid w:val="00C85FB3"/>
    <w:rsid w:val="00C91DD1"/>
    <w:rsid w:val="00C96864"/>
    <w:rsid w:val="00CA0C11"/>
    <w:rsid w:val="00CA1435"/>
    <w:rsid w:val="00CA40DF"/>
    <w:rsid w:val="00CA5794"/>
    <w:rsid w:val="00CA5833"/>
    <w:rsid w:val="00CB0D96"/>
    <w:rsid w:val="00CB1395"/>
    <w:rsid w:val="00CB3607"/>
    <w:rsid w:val="00CB5156"/>
    <w:rsid w:val="00CB6521"/>
    <w:rsid w:val="00CB6609"/>
    <w:rsid w:val="00CB701E"/>
    <w:rsid w:val="00CC00FD"/>
    <w:rsid w:val="00CC38E5"/>
    <w:rsid w:val="00CC3B6C"/>
    <w:rsid w:val="00CC4CB0"/>
    <w:rsid w:val="00CD0C60"/>
    <w:rsid w:val="00CD21BA"/>
    <w:rsid w:val="00CD4A7D"/>
    <w:rsid w:val="00CD5EC5"/>
    <w:rsid w:val="00CD631A"/>
    <w:rsid w:val="00CD7AF3"/>
    <w:rsid w:val="00CD7EAB"/>
    <w:rsid w:val="00CE024C"/>
    <w:rsid w:val="00CE2569"/>
    <w:rsid w:val="00CE4F4D"/>
    <w:rsid w:val="00CF41F4"/>
    <w:rsid w:val="00CF63F4"/>
    <w:rsid w:val="00CF7615"/>
    <w:rsid w:val="00D00337"/>
    <w:rsid w:val="00D00353"/>
    <w:rsid w:val="00D03170"/>
    <w:rsid w:val="00D031FC"/>
    <w:rsid w:val="00D04CB6"/>
    <w:rsid w:val="00D0702D"/>
    <w:rsid w:val="00D122F0"/>
    <w:rsid w:val="00D126F3"/>
    <w:rsid w:val="00D12AA8"/>
    <w:rsid w:val="00D158C7"/>
    <w:rsid w:val="00D15CD3"/>
    <w:rsid w:val="00D17025"/>
    <w:rsid w:val="00D20F47"/>
    <w:rsid w:val="00D21938"/>
    <w:rsid w:val="00D2783C"/>
    <w:rsid w:val="00D303BB"/>
    <w:rsid w:val="00D36EC0"/>
    <w:rsid w:val="00D4030F"/>
    <w:rsid w:val="00D40879"/>
    <w:rsid w:val="00D44591"/>
    <w:rsid w:val="00D44F77"/>
    <w:rsid w:val="00D451DB"/>
    <w:rsid w:val="00D46DFA"/>
    <w:rsid w:val="00D478A9"/>
    <w:rsid w:val="00D47E2C"/>
    <w:rsid w:val="00D51E89"/>
    <w:rsid w:val="00D53DBD"/>
    <w:rsid w:val="00D54F19"/>
    <w:rsid w:val="00D55617"/>
    <w:rsid w:val="00D60324"/>
    <w:rsid w:val="00D6661F"/>
    <w:rsid w:val="00D671F3"/>
    <w:rsid w:val="00D7034C"/>
    <w:rsid w:val="00D7095F"/>
    <w:rsid w:val="00D71021"/>
    <w:rsid w:val="00D72ABE"/>
    <w:rsid w:val="00D73CBC"/>
    <w:rsid w:val="00D73D59"/>
    <w:rsid w:val="00D75789"/>
    <w:rsid w:val="00D81769"/>
    <w:rsid w:val="00D82C76"/>
    <w:rsid w:val="00D84290"/>
    <w:rsid w:val="00D84C92"/>
    <w:rsid w:val="00D8640D"/>
    <w:rsid w:val="00D86FD1"/>
    <w:rsid w:val="00D9414F"/>
    <w:rsid w:val="00D94A7F"/>
    <w:rsid w:val="00D94F8F"/>
    <w:rsid w:val="00DA1F37"/>
    <w:rsid w:val="00DA5E36"/>
    <w:rsid w:val="00DA7E4F"/>
    <w:rsid w:val="00DB31F8"/>
    <w:rsid w:val="00DC1B78"/>
    <w:rsid w:val="00DC217D"/>
    <w:rsid w:val="00DC2A1A"/>
    <w:rsid w:val="00DC7E63"/>
    <w:rsid w:val="00DD04EC"/>
    <w:rsid w:val="00DD3673"/>
    <w:rsid w:val="00DD373A"/>
    <w:rsid w:val="00DD3EDF"/>
    <w:rsid w:val="00DD41E4"/>
    <w:rsid w:val="00DD59B2"/>
    <w:rsid w:val="00DD5D94"/>
    <w:rsid w:val="00DD7BA6"/>
    <w:rsid w:val="00DE1B93"/>
    <w:rsid w:val="00DE3239"/>
    <w:rsid w:val="00DE4265"/>
    <w:rsid w:val="00DE444A"/>
    <w:rsid w:val="00DE4B0D"/>
    <w:rsid w:val="00DE63D7"/>
    <w:rsid w:val="00DE709A"/>
    <w:rsid w:val="00DE70F5"/>
    <w:rsid w:val="00DF0DB7"/>
    <w:rsid w:val="00DF2855"/>
    <w:rsid w:val="00DF2A84"/>
    <w:rsid w:val="00DF4451"/>
    <w:rsid w:val="00E0093F"/>
    <w:rsid w:val="00E04887"/>
    <w:rsid w:val="00E1616F"/>
    <w:rsid w:val="00E21A09"/>
    <w:rsid w:val="00E22233"/>
    <w:rsid w:val="00E245E9"/>
    <w:rsid w:val="00E24A54"/>
    <w:rsid w:val="00E301F3"/>
    <w:rsid w:val="00E31D55"/>
    <w:rsid w:val="00E34334"/>
    <w:rsid w:val="00E3742B"/>
    <w:rsid w:val="00E40197"/>
    <w:rsid w:val="00E42489"/>
    <w:rsid w:val="00E428F7"/>
    <w:rsid w:val="00E450B9"/>
    <w:rsid w:val="00E51B84"/>
    <w:rsid w:val="00E5517F"/>
    <w:rsid w:val="00E55F9E"/>
    <w:rsid w:val="00E57916"/>
    <w:rsid w:val="00E60781"/>
    <w:rsid w:val="00E613B0"/>
    <w:rsid w:val="00E7064C"/>
    <w:rsid w:val="00E77D62"/>
    <w:rsid w:val="00E847D9"/>
    <w:rsid w:val="00E85C01"/>
    <w:rsid w:val="00E86BC0"/>
    <w:rsid w:val="00E87E59"/>
    <w:rsid w:val="00E9172A"/>
    <w:rsid w:val="00E930BB"/>
    <w:rsid w:val="00E95530"/>
    <w:rsid w:val="00E9553A"/>
    <w:rsid w:val="00E95B07"/>
    <w:rsid w:val="00E96298"/>
    <w:rsid w:val="00EA1BB2"/>
    <w:rsid w:val="00EA5EF1"/>
    <w:rsid w:val="00EA64EE"/>
    <w:rsid w:val="00EA7AEE"/>
    <w:rsid w:val="00EB1291"/>
    <w:rsid w:val="00EB15D9"/>
    <w:rsid w:val="00EB2363"/>
    <w:rsid w:val="00EB3C29"/>
    <w:rsid w:val="00EB680F"/>
    <w:rsid w:val="00EC1D7F"/>
    <w:rsid w:val="00EC7928"/>
    <w:rsid w:val="00EC7CF6"/>
    <w:rsid w:val="00ED0D73"/>
    <w:rsid w:val="00ED18FA"/>
    <w:rsid w:val="00ED2FEB"/>
    <w:rsid w:val="00ED3546"/>
    <w:rsid w:val="00ED383D"/>
    <w:rsid w:val="00ED3C9A"/>
    <w:rsid w:val="00ED5F2C"/>
    <w:rsid w:val="00EE2EC0"/>
    <w:rsid w:val="00EE5777"/>
    <w:rsid w:val="00EE6C7E"/>
    <w:rsid w:val="00EF0722"/>
    <w:rsid w:val="00EF1CD0"/>
    <w:rsid w:val="00EF2DAD"/>
    <w:rsid w:val="00EF3B1C"/>
    <w:rsid w:val="00F00927"/>
    <w:rsid w:val="00F01923"/>
    <w:rsid w:val="00F01A11"/>
    <w:rsid w:val="00F02D26"/>
    <w:rsid w:val="00F032B0"/>
    <w:rsid w:val="00F034CD"/>
    <w:rsid w:val="00F11A94"/>
    <w:rsid w:val="00F13CB5"/>
    <w:rsid w:val="00F13DC1"/>
    <w:rsid w:val="00F15FC7"/>
    <w:rsid w:val="00F16EE3"/>
    <w:rsid w:val="00F23469"/>
    <w:rsid w:val="00F254ED"/>
    <w:rsid w:val="00F27C69"/>
    <w:rsid w:val="00F3211B"/>
    <w:rsid w:val="00F32FE0"/>
    <w:rsid w:val="00F3356A"/>
    <w:rsid w:val="00F338DD"/>
    <w:rsid w:val="00F4015A"/>
    <w:rsid w:val="00F40D1C"/>
    <w:rsid w:val="00F430B8"/>
    <w:rsid w:val="00F4507D"/>
    <w:rsid w:val="00F46A7B"/>
    <w:rsid w:val="00F47A4F"/>
    <w:rsid w:val="00F51197"/>
    <w:rsid w:val="00F518D6"/>
    <w:rsid w:val="00F53F24"/>
    <w:rsid w:val="00F54AC7"/>
    <w:rsid w:val="00F54C0F"/>
    <w:rsid w:val="00F54EFA"/>
    <w:rsid w:val="00F5550E"/>
    <w:rsid w:val="00F61A52"/>
    <w:rsid w:val="00F626D1"/>
    <w:rsid w:val="00F64FCF"/>
    <w:rsid w:val="00F70E6F"/>
    <w:rsid w:val="00F76B2C"/>
    <w:rsid w:val="00F80458"/>
    <w:rsid w:val="00F806A2"/>
    <w:rsid w:val="00F80E67"/>
    <w:rsid w:val="00F811D1"/>
    <w:rsid w:val="00F85FA4"/>
    <w:rsid w:val="00F86B05"/>
    <w:rsid w:val="00F86F20"/>
    <w:rsid w:val="00F8714C"/>
    <w:rsid w:val="00F878FE"/>
    <w:rsid w:val="00F9106F"/>
    <w:rsid w:val="00F91BCE"/>
    <w:rsid w:val="00F91CEC"/>
    <w:rsid w:val="00F928CF"/>
    <w:rsid w:val="00F92AD8"/>
    <w:rsid w:val="00F94A86"/>
    <w:rsid w:val="00F975AE"/>
    <w:rsid w:val="00FA1F70"/>
    <w:rsid w:val="00FA26F2"/>
    <w:rsid w:val="00FA5FF9"/>
    <w:rsid w:val="00FB1FCD"/>
    <w:rsid w:val="00FB3FA2"/>
    <w:rsid w:val="00FB461E"/>
    <w:rsid w:val="00FB70FA"/>
    <w:rsid w:val="00FB73CB"/>
    <w:rsid w:val="00FC0122"/>
    <w:rsid w:val="00FC1262"/>
    <w:rsid w:val="00FC2793"/>
    <w:rsid w:val="00FC3EBB"/>
    <w:rsid w:val="00FC5278"/>
    <w:rsid w:val="00FC5A07"/>
    <w:rsid w:val="00FC5DC8"/>
    <w:rsid w:val="00FC7E41"/>
    <w:rsid w:val="00FD016E"/>
    <w:rsid w:val="00FD1059"/>
    <w:rsid w:val="00FD1965"/>
    <w:rsid w:val="00FD1B9C"/>
    <w:rsid w:val="00FD2109"/>
    <w:rsid w:val="00FD2FE5"/>
    <w:rsid w:val="00FD3286"/>
    <w:rsid w:val="00FD3354"/>
    <w:rsid w:val="00FD46DE"/>
    <w:rsid w:val="00FD5285"/>
    <w:rsid w:val="00FD7A7A"/>
    <w:rsid w:val="00FD7AAE"/>
    <w:rsid w:val="00FE0D6A"/>
    <w:rsid w:val="00FE5015"/>
    <w:rsid w:val="00FE5A83"/>
    <w:rsid w:val="00FF13A4"/>
    <w:rsid w:val="00FF1404"/>
    <w:rsid w:val="00FF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DE57A1-37D3-4185-AFC8-F5BB5F3F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50AB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750AB"/>
    <w:pPr>
      <w:keepNext/>
      <w:spacing w:before="240" w:after="60"/>
      <w:ind w:left="397"/>
      <w:outlineLvl w:val="1"/>
    </w:pPr>
    <w:rPr>
      <w:b/>
      <w:bCs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7750AB"/>
    <w:pPr>
      <w:keepNext/>
      <w:spacing w:before="240" w:after="60"/>
      <w:ind w:left="1021"/>
      <w:outlineLvl w:val="2"/>
    </w:pPr>
    <w:rPr>
      <w:b/>
      <w:bCs/>
      <w:sz w:val="28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7750AB"/>
    <w:pPr>
      <w:keepNext/>
      <w:spacing w:before="240" w:after="60"/>
      <w:ind w:left="1416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7750A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750A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750A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7750AB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7750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750A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Document Map"/>
    <w:basedOn w:val="a"/>
    <w:link w:val="a4"/>
    <w:rsid w:val="007750AB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7750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50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50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11">
    <w:name w:val="toc 1"/>
    <w:basedOn w:val="a"/>
    <w:next w:val="a"/>
    <w:autoRedefine/>
    <w:rsid w:val="007750AB"/>
    <w:pPr>
      <w:tabs>
        <w:tab w:val="right" w:leader="dot" w:pos="9344"/>
      </w:tabs>
    </w:pPr>
    <w:rPr>
      <w:rFonts w:cs="Arial"/>
      <w:b/>
      <w:bCs/>
      <w:caps/>
      <w:sz w:val="28"/>
    </w:rPr>
  </w:style>
  <w:style w:type="paragraph" w:styleId="21">
    <w:name w:val="toc 2"/>
    <w:basedOn w:val="a"/>
    <w:next w:val="a"/>
    <w:autoRedefine/>
    <w:rsid w:val="007750AB"/>
    <w:pPr>
      <w:tabs>
        <w:tab w:val="right" w:leader="dot" w:pos="9344"/>
      </w:tabs>
      <w:spacing w:before="120"/>
    </w:pPr>
    <w:rPr>
      <w:b/>
      <w:bCs/>
      <w:sz w:val="28"/>
      <w:szCs w:val="20"/>
    </w:rPr>
  </w:style>
  <w:style w:type="paragraph" w:styleId="31">
    <w:name w:val="toc 3"/>
    <w:basedOn w:val="a"/>
    <w:next w:val="a"/>
    <w:autoRedefine/>
    <w:rsid w:val="007750AB"/>
    <w:pPr>
      <w:ind w:left="240"/>
    </w:pPr>
    <w:rPr>
      <w:sz w:val="28"/>
      <w:szCs w:val="20"/>
    </w:rPr>
  </w:style>
  <w:style w:type="character" w:styleId="a5">
    <w:name w:val="Hyperlink"/>
    <w:uiPriority w:val="99"/>
    <w:rsid w:val="007750AB"/>
    <w:rPr>
      <w:color w:val="0000FF"/>
      <w:u w:val="single"/>
    </w:rPr>
  </w:style>
  <w:style w:type="paragraph" w:styleId="a6">
    <w:name w:val="Balloon Text"/>
    <w:basedOn w:val="a"/>
    <w:link w:val="a7"/>
    <w:uiPriority w:val="99"/>
    <w:rsid w:val="007750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7750A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OC Heading"/>
    <w:basedOn w:val="1"/>
    <w:next w:val="a"/>
    <w:qFormat/>
    <w:rsid w:val="007750AB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styleId="a9">
    <w:name w:val="FollowedHyperlink"/>
    <w:rsid w:val="007750AB"/>
    <w:rPr>
      <w:color w:val="800080"/>
      <w:u w:val="single"/>
    </w:rPr>
  </w:style>
  <w:style w:type="paragraph" w:customStyle="1" w:styleId="aa">
    <w:name w:val="Постоянный"/>
    <w:basedOn w:val="a"/>
    <w:link w:val="ab"/>
    <w:qFormat/>
    <w:rsid w:val="007750AB"/>
    <w:pPr>
      <w:shd w:val="clear" w:color="auto" w:fill="FFFFFF"/>
      <w:spacing w:before="5"/>
      <w:ind w:firstLine="360"/>
      <w:jc w:val="both"/>
    </w:pPr>
    <w:rPr>
      <w:color w:val="000000"/>
      <w:sz w:val="28"/>
      <w:szCs w:val="28"/>
    </w:rPr>
  </w:style>
  <w:style w:type="character" w:customStyle="1" w:styleId="ab">
    <w:name w:val="Постоянный Знак"/>
    <w:link w:val="aa"/>
    <w:rsid w:val="007750A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styleId="ac">
    <w:name w:val="Emphasis"/>
    <w:qFormat/>
    <w:rsid w:val="007750AB"/>
    <w:rPr>
      <w:i/>
      <w:iCs/>
    </w:rPr>
  </w:style>
  <w:style w:type="paragraph" w:styleId="ad">
    <w:name w:val="header"/>
    <w:basedOn w:val="a"/>
    <w:link w:val="ae"/>
    <w:uiPriority w:val="99"/>
    <w:rsid w:val="007750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750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750AB"/>
    <w:pPr>
      <w:spacing w:before="100" w:beforeAutospacing="1" w:after="100" w:afterAutospacing="1"/>
    </w:pPr>
  </w:style>
  <w:style w:type="paragraph" w:customStyle="1" w:styleId="xl66">
    <w:name w:val="xl66"/>
    <w:basedOn w:val="a"/>
    <w:rsid w:val="007750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7750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"/>
    <w:rsid w:val="007750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7750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6">
    <w:name w:val="xl76"/>
    <w:basedOn w:val="a"/>
    <w:rsid w:val="007750AB"/>
    <w:pPr>
      <w:spacing w:before="100" w:beforeAutospacing="1" w:after="100" w:afterAutospacing="1"/>
      <w:jc w:val="right"/>
    </w:pPr>
    <w:rPr>
      <w:rFonts w:ascii="Arial" w:hAnsi="Arial" w:cs="Arial"/>
      <w:i/>
      <w:iCs/>
    </w:rPr>
  </w:style>
  <w:style w:type="paragraph" w:customStyle="1" w:styleId="xl77">
    <w:name w:val="xl77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8">
    <w:name w:val="xl78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9">
    <w:name w:val="xl79"/>
    <w:basedOn w:val="a"/>
    <w:rsid w:val="007750A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7750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rsid w:val="007750A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5">
    <w:name w:val="xl85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6">
    <w:name w:val="xl86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"/>
    <w:rsid w:val="007750AB"/>
    <w:pP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7750AB"/>
    <w:pPr>
      <w:spacing w:before="100" w:beforeAutospacing="1" w:after="100" w:afterAutospacing="1"/>
    </w:pPr>
  </w:style>
  <w:style w:type="paragraph" w:customStyle="1" w:styleId="xl92">
    <w:name w:val="xl92"/>
    <w:basedOn w:val="a"/>
    <w:rsid w:val="007750A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7750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7750AB"/>
    <w:pPr>
      <w:pBdr>
        <w:top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a"/>
    <w:rsid w:val="007750A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750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7750A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7750A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6">
    <w:name w:val="xl106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7">
    <w:name w:val="xl107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8">
    <w:name w:val="xl108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  <w:color w:val="0000FF"/>
    </w:rPr>
  </w:style>
  <w:style w:type="paragraph" w:customStyle="1" w:styleId="xl110">
    <w:name w:val="xl110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FF"/>
    </w:rPr>
  </w:style>
  <w:style w:type="paragraph" w:customStyle="1" w:styleId="xl111">
    <w:name w:val="xl111"/>
    <w:basedOn w:val="a"/>
    <w:rsid w:val="007750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2">
    <w:name w:val="xl112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3">
    <w:name w:val="xl113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4">
    <w:name w:val="xl114"/>
    <w:basedOn w:val="a"/>
    <w:rsid w:val="007750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</w:style>
  <w:style w:type="paragraph" w:customStyle="1" w:styleId="xl115">
    <w:name w:val="xl115"/>
    <w:basedOn w:val="a"/>
    <w:rsid w:val="007750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6">
    <w:name w:val="xl116"/>
    <w:basedOn w:val="a"/>
    <w:rsid w:val="007750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7750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32"/>
      <w:szCs w:val="32"/>
    </w:rPr>
  </w:style>
  <w:style w:type="paragraph" w:customStyle="1" w:styleId="xl118">
    <w:name w:val="xl118"/>
    <w:basedOn w:val="a"/>
    <w:rsid w:val="007750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9">
    <w:name w:val="xl119"/>
    <w:basedOn w:val="a"/>
    <w:rsid w:val="007750A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7750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rsid w:val="007750A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2">
    <w:name w:val="xl122"/>
    <w:basedOn w:val="a"/>
    <w:rsid w:val="007750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123">
    <w:name w:val="xl123"/>
    <w:basedOn w:val="a"/>
    <w:rsid w:val="007750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7750A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7750A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7750AB"/>
    <w:pP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750AB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750A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0">
    <w:name w:val="xl130"/>
    <w:basedOn w:val="a"/>
    <w:rsid w:val="007750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af1">
    <w:name w:val="Табличный"/>
    <w:basedOn w:val="a"/>
    <w:rsid w:val="007750AB"/>
    <w:pPr>
      <w:widowControl w:val="0"/>
      <w:suppressAutoHyphens/>
    </w:pPr>
    <w:rPr>
      <w:snapToGrid w:val="0"/>
      <w:color w:val="000000"/>
      <w:szCs w:val="20"/>
    </w:rPr>
  </w:style>
  <w:style w:type="paragraph" w:customStyle="1" w:styleId="12">
    <w:name w:val="1 Знак"/>
    <w:basedOn w:val="a"/>
    <w:rsid w:val="007750AB"/>
    <w:pPr>
      <w:spacing w:after="160" w:line="240" w:lineRule="exact"/>
    </w:pPr>
    <w:rPr>
      <w:rFonts w:ascii="Verdana" w:hAnsi="Verdana"/>
      <w:sz w:val="16"/>
      <w:szCs w:val="20"/>
      <w:lang w:val="en-US" w:eastAsia="en-US"/>
    </w:rPr>
  </w:style>
  <w:style w:type="paragraph" w:customStyle="1" w:styleId="ConsPlusCell">
    <w:name w:val="ConsPlusCell"/>
    <w:rsid w:val="007750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"/>
    <w:basedOn w:val="a"/>
    <w:rsid w:val="007750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rsid w:val="007750AB"/>
  </w:style>
  <w:style w:type="character" w:styleId="af4">
    <w:name w:val="page number"/>
    <w:rsid w:val="007750AB"/>
  </w:style>
  <w:style w:type="paragraph" w:customStyle="1" w:styleId="af5">
    <w:name w:val="Нормальный (таблица)"/>
    <w:basedOn w:val="a"/>
    <w:next w:val="a"/>
    <w:uiPriority w:val="99"/>
    <w:rsid w:val="007750A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f6">
    <w:name w:val="Table Grid"/>
    <w:basedOn w:val="a1"/>
    <w:uiPriority w:val="39"/>
    <w:rsid w:val="0077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7750AB"/>
    <w:pPr>
      <w:widowControl w:val="0"/>
      <w:spacing w:after="0" w:line="320" w:lineRule="auto"/>
      <w:ind w:firstLine="4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Normal">
    <w:name w:val="ConsPlusNormal"/>
    <w:link w:val="ConsPlusNormal0"/>
    <w:rsid w:val="007750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rsid w:val="007750AB"/>
    <w:rPr>
      <w:sz w:val="28"/>
    </w:rPr>
  </w:style>
  <w:style w:type="character" w:customStyle="1" w:styleId="33">
    <w:name w:val="Основной текст 3 Знак"/>
    <w:basedOn w:val="a0"/>
    <w:link w:val="32"/>
    <w:rsid w:val="007750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7750AB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7750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rsid w:val="007750AB"/>
    <w:pPr>
      <w:ind w:left="-142" w:right="-290" w:firstLine="862"/>
      <w:jc w:val="both"/>
    </w:pPr>
    <w:rPr>
      <w:snapToGrid w:val="0"/>
      <w:color w:val="0000FF"/>
      <w:szCs w:val="20"/>
    </w:rPr>
  </w:style>
  <w:style w:type="paragraph" w:customStyle="1" w:styleId="afa">
    <w:name w:val="Знак Знак Знак Знак"/>
    <w:basedOn w:val="a"/>
    <w:rsid w:val="007750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tent">
    <w:name w:val="content"/>
    <w:basedOn w:val="a"/>
    <w:rsid w:val="007750AB"/>
    <w:pPr>
      <w:spacing w:before="100" w:beforeAutospacing="1" w:after="100" w:afterAutospacing="1"/>
    </w:pPr>
  </w:style>
  <w:style w:type="paragraph" w:styleId="24">
    <w:name w:val="Body Text 2"/>
    <w:basedOn w:val="a"/>
    <w:link w:val="25"/>
    <w:rsid w:val="007750A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7750AB"/>
    <w:pPr>
      <w:spacing w:after="120"/>
    </w:pPr>
  </w:style>
  <w:style w:type="character" w:customStyle="1" w:styleId="afc">
    <w:name w:val="Основной текст Знак"/>
    <w:basedOn w:val="a0"/>
    <w:link w:val="afb"/>
    <w:rsid w:val="00775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7750A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7750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Заголовок"/>
    <w:basedOn w:val="a"/>
    <w:next w:val="afb"/>
    <w:rsid w:val="007750AB"/>
    <w:pPr>
      <w:keepNext/>
      <w:widowControl w:val="0"/>
      <w:suppressAutoHyphens/>
      <w:autoSpaceDE w:val="0"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10">
    <w:name w:val="Знак Знак1 Знак Знак Знак1 Знак Знак Знак Знак Знак Знак Знак Знак Знак Знак"/>
    <w:basedOn w:val="a"/>
    <w:rsid w:val="007750AB"/>
    <w:pPr>
      <w:spacing w:after="160" w:line="240" w:lineRule="exact"/>
    </w:pPr>
    <w:rPr>
      <w:rFonts w:ascii="Verdana" w:hAnsi="Verdana"/>
      <w:lang w:val="en-US" w:eastAsia="en-US"/>
    </w:rPr>
  </w:style>
  <w:style w:type="paragraph" w:styleId="afe">
    <w:name w:val="footnote text"/>
    <w:aliases w:val=" Знак6 Знак Знак Знак, Знак6 Знак Знак,Текст сноски-FN,Footnote Text Char Знак Знак,Footnote Text Char Знак,Текст сноски Знак1,Текст сноски Знак1 Знак Знак,Текст сноски Знак Знак Знак Знак,Текст сноски Знак Знак Знак"/>
    <w:basedOn w:val="a"/>
    <w:link w:val="aff"/>
    <w:rsid w:val="007750AB"/>
    <w:rPr>
      <w:sz w:val="20"/>
      <w:szCs w:val="20"/>
    </w:rPr>
  </w:style>
  <w:style w:type="character" w:customStyle="1" w:styleId="aff">
    <w:name w:val="Текст сноски Знак"/>
    <w:aliases w:val=" Знак6 Знак Знак Знак Знак, Знак6 Знак Знак Знак1,Текст сноски-FN Знак,Footnote Text Char Знак Знак Знак,Footnote Text Char Знак Знак1,Текст сноски Знак1 Знак,Текст сноски Знак1 Знак Знак Знак,Текст сноски Знак Знак Знак Знак Знак"/>
    <w:basedOn w:val="a0"/>
    <w:link w:val="afe"/>
    <w:rsid w:val="007750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aliases w:val="Знак сноски-FN"/>
    <w:uiPriority w:val="99"/>
    <w:rsid w:val="007750AB"/>
    <w:rPr>
      <w:vertAlign w:val="superscript"/>
    </w:rPr>
  </w:style>
  <w:style w:type="character" w:customStyle="1" w:styleId="aff1">
    <w:name w:val="Гипертекстовая ссылка"/>
    <w:rsid w:val="007750AB"/>
    <w:rPr>
      <w:color w:val="008000"/>
    </w:rPr>
  </w:style>
  <w:style w:type="paragraph" w:customStyle="1" w:styleId="aff2">
    <w:name w:val="Основное меню (преемственное)"/>
    <w:basedOn w:val="a"/>
    <w:next w:val="a"/>
    <w:rsid w:val="007750AB"/>
    <w:pPr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b-section-list-element">
    <w:name w:val="b-section-list-element"/>
    <w:basedOn w:val="a0"/>
    <w:rsid w:val="007750AB"/>
  </w:style>
  <w:style w:type="paragraph" w:customStyle="1" w:styleId="111">
    <w:name w:val="Знак Знак1 Знак Знак Знак1 Знак Знак Знак Знак Знак Знак"/>
    <w:basedOn w:val="a"/>
    <w:uiPriority w:val="99"/>
    <w:rsid w:val="007750A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7750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Прижатый влево"/>
    <w:basedOn w:val="a"/>
    <w:next w:val="a"/>
    <w:uiPriority w:val="99"/>
    <w:rsid w:val="007750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4">
    <w:name w:val="Нет списка1"/>
    <w:next w:val="a2"/>
    <w:uiPriority w:val="99"/>
    <w:semiHidden/>
    <w:unhideWhenUsed/>
    <w:rsid w:val="007750AB"/>
  </w:style>
  <w:style w:type="paragraph" w:styleId="aff4">
    <w:name w:val="List Paragraph"/>
    <w:basedOn w:val="a"/>
    <w:uiPriority w:val="34"/>
    <w:qFormat/>
    <w:rsid w:val="007750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5">
    <w:name w:val="Знак Знак Знак"/>
    <w:basedOn w:val="a"/>
    <w:rsid w:val="007750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26">
    <w:name w:val="Нет списка2"/>
    <w:next w:val="a2"/>
    <w:semiHidden/>
    <w:rsid w:val="007750AB"/>
  </w:style>
  <w:style w:type="character" w:customStyle="1" w:styleId="FontStyle16">
    <w:name w:val="Font Style16"/>
    <w:uiPriority w:val="99"/>
    <w:rsid w:val="007750AB"/>
    <w:rPr>
      <w:rFonts w:ascii="Times New Roman" w:hAnsi="Times New Roman" w:cs="Times New Roman"/>
      <w:spacing w:val="20"/>
      <w:sz w:val="24"/>
      <w:szCs w:val="24"/>
    </w:rPr>
  </w:style>
  <w:style w:type="numbering" w:customStyle="1" w:styleId="36">
    <w:name w:val="Нет списка3"/>
    <w:next w:val="a2"/>
    <w:semiHidden/>
    <w:rsid w:val="007750AB"/>
  </w:style>
  <w:style w:type="paragraph" w:customStyle="1" w:styleId="printj">
    <w:name w:val="printj"/>
    <w:basedOn w:val="a"/>
    <w:uiPriority w:val="99"/>
    <w:rsid w:val="007750AB"/>
    <w:pPr>
      <w:spacing w:before="100" w:beforeAutospacing="1" w:after="100" w:afterAutospacing="1"/>
    </w:pPr>
    <w:rPr>
      <w:rFonts w:eastAsia="Calibri"/>
    </w:rPr>
  </w:style>
  <w:style w:type="character" w:customStyle="1" w:styleId="aff6">
    <w:name w:val="Основной текст_"/>
    <w:basedOn w:val="a0"/>
    <w:link w:val="15"/>
    <w:rsid w:val="007750AB"/>
    <w:rPr>
      <w:spacing w:val="6"/>
      <w:sz w:val="19"/>
      <w:szCs w:val="19"/>
      <w:shd w:val="clear" w:color="auto" w:fill="FFFFFF"/>
    </w:rPr>
  </w:style>
  <w:style w:type="paragraph" w:customStyle="1" w:styleId="15">
    <w:name w:val="Основной текст1"/>
    <w:basedOn w:val="a"/>
    <w:link w:val="aff6"/>
    <w:rsid w:val="007750AB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pacing w:val="6"/>
      <w:sz w:val="19"/>
      <w:szCs w:val="19"/>
      <w:lang w:eastAsia="en-US"/>
    </w:rPr>
  </w:style>
  <w:style w:type="character" w:styleId="aff7">
    <w:name w:val="annotation reference"/>
    <w:basedOn w:val="a0"/>
    <w:rsid w:val="007750AB"/>
    <w:rPr>
      <w:sz w:val="16"/>
      <w:szCs w:val="16"/>
    </w:rPr>
  </w:style>
  <w:style w:type="paragraph" w:styleId="aff8">
    <w:name w:val="annotation text"/>
    <w:basedOn w:val="a"/>
    <w:link w:val="aff9"/>
    <w:rsid w:val="007750AB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rsid w:val="007750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rsid w:val="007750AB"/>
    <w:rPr>
      <w:b/>
      <w:bCs/>
    </w:rPr>
  </w:style>
  <w:style w:type="character" w:customStyle="1" w:styleId="affb">
    <w:name w:val="Тема примечания Знак"/>
    <w:basedOn w:val="aff9"/>
    <w:link w:val="affa"/>
    <w:rsid w:val="007750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6">
    <w:name w:val="Знак Знак Знак Знак1 Знак Знак Знак Знак Знак Знак"/>
    <w:basedOn w:val="a"/>
    <w:rsid w:val="0069695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6FD7-3231-4257-875C-30E66256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27</Pages>
  <Words>4610</Words>
  <Characters>26279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Запольская Юлдуз Альфритовна</cp:lastModifiedBy>
  <cp:revision>25</cp:revision>
  <cp:lastPrinted>2024-07-05T05:56:00Z</cp:lastPrinted>
  <dcterms:created xsi:type="dcterms:W3CDTF">2021-03-03T09:30:00Z</dcterms:created>
  <dcterms:modified xsi:type="dcterms:W3CDTF">2024-07-11T10:33:00Z</dcterms:modified>
</cp:coreProperties>
</file>